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CCED" w14:textId="77777777" w:rsidR="00EF7596" w:rsidRPr="00193173" w:rsidRDefault="00EF7596" w:rsidP="00EF7596">
      <w:pPr>
        <w:rPr>
          <w:rFonts w:asciiTheme="majorHAnsi" w:hAnsiTheme="majorHAnsi" w:cs="Arial"/>
          <w:sz w:val="22"/>
          <w:szCs w:val="22"/>
        </w:rPr>
      </w:pPr>
      <w:r w:rsidRPr="00A0392C">
        <w:rPr>
          <w:rFonts w:ascii="Century Gothic" w:hAnsi="Century Gothic" w:cs="Arial"/>
          <w:bCs/>
          <w:sz w:val="28"/>
          <w:szCs w:val="28"/>
          <w:u w:val="single"/>
        </w:rPr>
        <w:t>Assessment and Standards</w:t>
      </w:r>
    </w:p>
    <w:p w14:paraId="0272602A" w14:textId="77777777" w:rsidR="00EF7596" w:rsidRDefault="00EF7596" w:rsidP="00EF7596">
      <w:pPr>
        <w:rPr>
          <w:rFonts w:asciiTheme="majorHAnsi" w:hAnsiTheme="majorHAnsi" w:cs="Arial"/>
          <w:color w:val="008000"/>
        </w:rPr>
      </w:pPr>
      <w:r w:rsidRPr="00A0392C">
        <w:rPr>
          <w:rFonts w:asciiTheme="majorHAnsi" w:hAnsiTheme="majorHAnsi" w:cs="Arial"/>
          <w:color w:val="008000"/>
        </w:rPr>
        <w:t>Standards</w:t>
      </w:r>
      <w:r>
        <w:rPr>
          <w:rFonts w:asciiTheme="majorHAnsi" w:hAnsiTheme="majorHAnsi" w:cs="Arial"/>
          <w:color w:val="008000"/>
        </w:rPr>
        <w:t xml:space="preserve">, </w:t>
      </w:r>
      <w:r w:rsidRPr="00A0392C">
        <w:rPr>
          <w:rFonts w:asciiTheme="majorHAnsi" w:hAnsiTheme="majorHAnsi" w:cs="Arial"/>
          <w:color w:val="008000"/>
        </w:rPr>
        <w:t xml:space="preserve">Progress </w:t>
      </w:r>
      <w:r>
        <w:rPr>
          <w:rFonts w:asciiTheme="majorHAnsi" w:hAnsiTheme="majorHAnsi" w:cs="Arial"/>
          <w:color w:val="008000"/>
        </w:rPr>
        <w:t xml:space="preserve">and Trends </w:t>
      </w:r>
    </w:p>
    <w:p w14:paraId="78DFEA58" w14:textId="77777777" w:rsidR="00EF7596" w:rsidRPr="00403E50" w:rsidRDefault="00EF7596" w:rsidP="00EF7596">
      <w:pPr>
        <w:rPr>
          <w:rFonts w:asciiTheme="majorHAnsi" w:hAnsiTheme="majorHAnsi" w:cs="Arial"/>
          <w:color w:val="008000"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755"/>
        <w:gridCol w:w="582"/>
        <w:gridCol w:w="934"/>
        <w:gridCol w:w="850"/>
        <w:gridCol w:w="709"/>
        <w:gridCol w:w="709"/>
        <w:gridCol w:w="708"/>
        <w:gridCol w:w="799"/>
        <w:gridCol w:w="619"/>
        <w:gridCol w:w="709"/>
        <w:gridCol w:w="708"/>
        <w:gridCol w:w="709"/>
        <w:gridCol w:w="1014"/>
      </w:tblGrid>
      <w:tr w:rsidR="00EF7596" w14:paraId="54DE659A" w14:textId="77777777" w:rsidTr="00EF5AD2">
        <w:tc>
          <w:tcPr>
            <w:tcW w:w="985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12E3B6C" w14:textId="77777777" w:rsidR="00EF7596" w:rsidRDefault="00EF7596" w:rsidP="00EF5AD2">
            <w:pP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 w:rsidRPr="00963056">
              <w:rPr>
                <w:rFonts w:asciiTheme="majorHAnsi" w:hAnsiTheme="majorHAnsi" w:cs="Arial"/>
                <w:b/>
                <w:color w:val="008000"/>
                <w:sz w:val="20"/>
                <w:szCs w:val="20"/>
              </w:rPr>
              <w:t>Nationa</w:t>
            </w: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l</w:t>
            </w:r>
          </w:p>
          <w:p w14:paraId="25AA7CB9" w14:textId="77777777" w:rsidR="00EF7596" w:rsidRPr="00412279" w:rsidRDefault="00EF7596" w:rsidP="00EF5AD2">
            <w:pP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/ Local</w:t>
            </w:r>
          </w:p>
        </w:tc>
        <w:tc>
          <w:tcPr>
            <w:tcW w:w="133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87F7A8F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EYFS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(GLD)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D8D8003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Phonic</w:t>
            </w:r>
          </w:p>
        </w:tc>
        <w:tc>
          <w:tcPr>
            <w:tcW w:w="22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874D88A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Reading KS1 Tests </w:t>
            </w:r>
          </w:p>
        </w:tc>
        <w:tc>
          <w:tcPr>
            <w:tcW w:w="2126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5A4243C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Writing KS1 Tests</w:t>
            </w:r>
          </w:p>
        </w:tc>
        <w:tc>
          <w:tcPr>
            <w:tcW w:w="2126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50F0689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Maths KS1 Tests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C7A8F76" w14:textId="77777777" w:rsidR="00EF7596" w:rsidRPr="005061FC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Y4 </w:t>
            </w:r>
            <w:r w:rsidRPr="00CA1223">
              <w:rPr>
                <w:rFonts w:asciiTheme="majorHAnsi" w:hAnsiTheme="majorHAnsi" w:cs="Arial"/>
                <w:sz w:val="21"/>
                <w:szCs w:val="21"/>
              </w:rPr>
              <w:t>tables</w:t>
            </w:r>
          </w:p>
        </w:tc>
      </w:tr>
      <w:tr w:rsidR="00EF7596" w14:paraId="084135E4" w14:textId="77777777" w:rsidTr="00EF5AD2">
        <w:tc>
          <w:tcPr>
            <w:tcW w:w="98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2ECA693" w14:textId="77777777" w:rsidR="00EF7596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BBF493D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School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469A277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38AB26F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School 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AEC01E6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B11A986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Local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FA152C5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AF12847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Sch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0A32E65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Local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F37A33E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47E7775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Sch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2B9BFF6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Local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B060EF8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2790853" w14:textId="77777777" w:rsidR="00EF7596" w:rsidRPr="005D5192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School </w:t>
            </w:r>
          </w:p>
        </w:tc>
      </w:tr>
      <w:tr w:rsidR="00EF7596" w14:paraId="008BB4ED" w14:textId="77777777" w:rsidTr="00EF5AD2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8BD2838" w14:textId="77777777" w:rsidR="00EF7596" w:rsidRPr="000A7BDB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BCD59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5BF01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17104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D75C4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FC521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79%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E5D6E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76%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72131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52410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71%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9578D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69%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48CA8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8DBC3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7B2FE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76%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EA60A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EF7596" w14:paraId="66F6D3BA" w14:textId="77777777" w:rsidTr="00EF5AD2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AA8A71E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1FD42A" w14:textId="77777777" w:rsidR="00EF7596" w:rsidRPr="00ED52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D5296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1AF8F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CD98D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 TA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6D9AD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DB0EE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D7FFC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7D185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1AA1C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BD650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D887B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DA713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35EB4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8FC14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EF7596" w14:paraId="31DF0513" w14:textId="77777777" w:rsidTr="00EF5AD2">
        <w:trPr>
          <w:trHeight w:val="284"/>
        </w:trPr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62567FB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12C0C2" w14:textId="77777777" w:rsidR="00EF7596" w:rsidRPr="00ED52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D5296">
              <w:rPr>
                <w:rFonts w:asciiTheme="majorHAnsi" w:hAnsiTheme="majorHAnsi" w:cs="Arial"/>
                <w:sz w:val="20"/>
                <w:szCs w:val="20"/>
              </w:rPr>
              <w:t>74%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798B4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E0CA2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B73BB1" w14:textId="77777777" w:rsidR="00EF7596" w:rsidRPr="005224DD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79B7C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8B921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70B64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0CA80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976BF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159E8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6F52B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C5471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452D1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77% </w:t>
            </w:r>
            <w:r>
              <w:rPr>
                <w:rFonts w:asciiTheme="majorHAnsi" w:hAnsiTheme="majorHAnsi" w:cs="Arial"/>
                <w:sz w:val="16"/>
                <w:szCs w:val="16"/>
              </w:rPr>
              <w:t>(20)</w:t>
            </w:r>
          </w:p>
        </w:tc>
      </w:tr>
      <w:tr w:rsidR="00EF7596" w14:paraId="59D45116" w14:textId="77777777" w:rsidTr="00EF5AD2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3D27534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E73AC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C7044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67%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FB76F9" w14:textId="77777777" w:rsidR="00EF7596" w:rsidRPr="005224DD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10193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A4CBA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2633C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67%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9DB01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7A196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59%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2C9E1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B8C75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C54F2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7A0AC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FCEB1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86% </w:t>
            </w:r>
            <w:r>
              <w:rPr>
                <w:rFonts w:asciiTheme="majorHAnsi" w:hAnsiTheme="majorHAnsi" w:cs="Arial"/>
                <w:sz w:val="16"/>
                <w:szCs w:val="16"/>
              </w:rPr>
              <w:t>(20)</w:t>
            </w:r>
          </w:p>
        </w:tc>
      </w:tr>
      <w:tr w:rsidR="00EF7596" w14:paraId="342C9392" w14:textId="77777777" w:rsidTr="00EF5AD2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1379082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2022-23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AFAB1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42448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67%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4ACB7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  <w:p w14:paraId="2A6CCD3B" w14:textId="77777777" w:rsidR="00EF7596" w:rsidRPr="006006E2" w:rsidRDefault="00EF7596" w:rsidP="00EF5AD2">
            <w:pPr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 w:rsidRPr="006006E2">
              <w:rPr>
                <w:rFonts w:asciiTheme="majorHAnsi" w:hAnsiTheme="majorHAnsi" w:cs="Arial"/>
                <w:i/>
                <w:iCs/>
                <w:sz w:val="16"/>
                <w:szCs w:val="16"/>
              </w:rPr>
              <w:t>Nat 78%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0A15F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86% </w:t>
            </w:r>
          </w:p>
          <w:p w14:paraId="3CF99426" w14:textId="77777777" w:rsidR="00EF7596" w:rsidRPr="006006E2" w:rsidRDefault="00EF7596" w:rsidP="00EF5AD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6006E2">
              <w:rPr>
                <w:rFonts w:asciiTheme="majorHAnsi" w:hAnsiTheme="majorHAnsi" w:cs="Arial"/>
                <w:sz w:val="16"/>
                <w:szCs w:val="16"/>
              </w:rPr>
              <w:t>(23%)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B5537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70% </w:t>
            </w:r>
            <w:r w:rsidRPr="006006E2">
              <w:rPr>
                <w:rFonts w:asciiTheme="majorHAnsi" w:hAnsiTheme="majorHAnsi" w:cs="Arial"/>
                <w:sz w:val="16"/>
                <w:szCs w:val="16"/>
              </w:rPr>
              <w:t>(23%)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4FD80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  <w:p w14:paraId="521EFED9" w14:textId="77777777" w:rsidR="00EF7596" w:rsidRPr="006006E2" w:rsidRDefault="00EF7596" w:rsidP="00EF5AD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6006E2">
              <w:rPr>
                <w:rFonts w:asciiTheme="majorHAnsi" w:hAnsiTheme="majorHAnsi" w:cs="Arial"/>
                <w:sz w:val="16"/>
                <w:szCs w:val="16"/>
              </w:rPr>
              <w:t>(18%)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23AC2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79% </w:t>
            </w:r>
            <w:r w:rsidRPr="006006E2">
              <w:rPr>
                <w:rFonts w:asciiTheme="majorHAnsi" w:hAnsiTheme="majorHAnsi" w:cs="Arial"/>
                <w:sz w:val="16"/>
                <w:szCs w:val="16"/>
              </w:rPr>
              <w:t>(24%)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909F3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59% </w:t>
            </w:r>
            <w:r w:rsidRPr="006006E2">
              <w:rPr>
                <w:rFonts w:asciiTheme="majorHAnsi" w:hAnsiTheme="majorHAnsi" w:cs="Arial"/>
                <w:sz w:val="16"/>
                <w:szCs w:val="16"/>
              </w:rPr>
              <w:t>(9%)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3930F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60%</w:t>
            </w:r>
          </w:p>
          <w:p w14:paraId="7519273C" w14:textId="77777777" w:rsidR="00EF7596" w:rsidRPr="006006E2" w:rsidRDefault="00EF7596" w:rsidP="00EF5AD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6006E2">
              <w:rPr>
                <w:rFonts w:asciiTheme="majorHAnsi" w:hAnsiTheme="majorHAnsi" w:cs="Arial"/>
                <w:sz w:val="16"/>
                <w:szCs w:val="16"/>
              </w:rPr>
              <w:t>(8%)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03140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  <w:p w14:paraId="4E23DAF5" w14:textId="77777777" w:rsidR="00EF7596" w:rsidRPr="006006E2" w:rsidRDefault="00EF7596" w:rsidP="00EF5AD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6006E2">
              <w:rPr>
                <w:rFonts w:asciiTheme="majorHAnsi" w:hAnsiTheme="majorHAnsi" w:cs="Arial"/>
                <w:sz w:val="16"/>
                <w:szCs w:val="16"/>
              </w:rPr>
              <w:t>(22%)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93CC5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71% </w:t>
            </w:r>
            <w:r w:rsidRPr="006006E2">
              <w:rPr>
                <w:rFonts w:asciiTheme="majorHAnsi" w:hAnsiTheme="majorHAnsi" w:cs="Arial"/>
                <w:sz w:val="16"/>
                <w:szCs w:val="16"/>
              </w:rPr>
              <w:t>(19%)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13B9B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70% </w:t>
            </w:r>
            <w:r w:rsidRPr="006006E2">
              <w:rPr>
                <w:rFonts w:asciiTheme="majorHAnsi" w:hAnsiTheme="majorHAnsi" w:cs="Arial"/>
                <w:sz w:val="16"/>
                <w:szCs w:val="16"/>
              </w:rPr>
              <w:t>(16%)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C8889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Average score 21</w:t>
            </w:r>
          </w:p>
        </w:tc>
      </w:tr>
      <w:tr w:rsidR="00EF7596" w14:paraId="632230C9" w14:textId="77777777" w:rsidTr="00EF5AD2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D2620FB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2023-24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CC07F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5A4CD8" w14:textId="77777777" w:rsidR="00EF7596" w:rsidRPr="006006E2" w:rsidRDefault="00EF7596" w:rsidP="00EF5AD2">
            <w:pPr>
              <w:rPr>
                <w:rFonts w:asciiTheme="majorHAnsi" w:hAnsiTheme="majorHAnsi" w:cs="Arial"/>
                <w:sz w:val="13"/>
                <w:szCs w:val="13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42EA9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  <w:p w14:paraId="492D65F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06E2">
              <w:rPr>
                <w:rFonts w:asciiTheme="majorHAnsi" w:hAnsiTheme="majorHAnsi" w:cs="Arial"/>
                <w:i/>
                <w:iCs/>
                <w:sz w:val="16"/>
                <w:szCs w:val="16"/>
              </w:rPr>
              <w:t xml:space="preserve">Nat </w:t>
            </w:r>
            <w:r>
              <w:rPr>
                <w:rFonts w:asciiTheme="majorHAnsi" w:hAnsiTheme="majorHAnsi" w:cs="Arial"/>
                <w:i/>
                <w:iCs/>
                <w:sz w:val="16"/>
                <w:szCs w:val="16"/>
              </w:rPr>
              <w:t>80%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AD6B6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86% 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FF255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4948D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7D053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79% 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3E4BB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EBE74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13636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DA635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225F3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ABB3E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Average score 23.9</w:t>
            </w:r>
          </w:p>
        </w:tc>
      </w:tr>
      <w:tr w:rsidR="00EF7596" w14:paraId="40033264" w14:textId="77777777" w:rsidTr="00EF5AD2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1B676F2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2024-25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FDF94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51110E" w14:textId="77777777" w:rsidR="00EF7596" w:rsidRPr="00FC6170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080E0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  <w:r w:rsidRPr="006006E2">
              <w:rPr>
                <w:rFonts w:asciiTheme="majorHAnsi" w:hAnsiTheme="majorHAnsi" w:cs="Arial"/>
                <w:i/>
                <w:iCs/>
                <w:sz w:val="16"/>
                <w:szCs w:val="16"/>
              </w:rPr>
              <w:t xml:space="preserve"> </w:t>
            </w:r>
          </w:p>
          <w:p w14:paraId="220E97A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06E2">
              <w:rPr>
                <w:rFonts w:asciiTheme="majorHAnsi" w:hAnsiTheme="majorHAnsi" w:cs="Arial"/>
                <w:i/>
                <w:iCs/>
                <w:sz w:val="16"/>
                <w:szCs w:val="16"/>
              </w:rPr>
              <w:t xml:space="preserve">Nat </w:t>
            </w:r>
            <w:r>
              <w:rPr>
                <w:rFonts w:asciiTheme="majorHAnsi" w:hAnsiTheme="majorHAnsi" w:cs="Arial"/>
                <w:i/>
                <w:iCs/>
                <w:sz w:val="16"/>
                <w:szCs w:val="16"/>
              </w:rPr>
              <w:t>80%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DDBB2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90% 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6202A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0C12E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3D68F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85% 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F128D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B8C12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D606F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D56AC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6E073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18C32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Average score 24.3</w:t>
            </w:r>
          </w:p>
        </w:tc>
      </w:tr>
    </w:tbl>
    <w:p w14:paraId="55B0F8E6" w14:textId="77777777" w:rsidR="00EF7596" w:rsidRPr="007968CF" w:rsidRDefault="00EF7596" w:rsidP="00EF7596">
      <w:pPr>
        <w:rPr>
          <w:rFonts w:asciiTheme="majorHAnsi" w:hAnsiTheme="majorHAnsi" w:cs="Arial"/>
          <w:i/>
          <w:sz w:val="8"/>
          <w:szCs w:val="8"/>
        </w:rPr>
      </w:pPr>
    </w:p>
    <w:p w14:paraId="01496FD7" w14:textId="77777777" w:rsidR="00EF7596" w:rsidRPr="006006E2" w:rsidRDefault="00EF7596" w:rsidP="00EF7596">
      <w:pPr>
        <w:rPr>
          <w:rFonts w:asciiTheme="majorHAnsi" w:hAnsiTheme="majorHAnsi" w:cs="Arial"/>
          <w:i/>
          <w:sz w:val="18"/>
          <w:szCs w:val="18"/>
        </w:rPr>
      </w:pPr>
      <w:r w:rsidRPr="006006E2">
        <w:rPr>
          <w:rFonts w:asciiTheme="majorHAnsi" w:hAnsiTheme="majorHAnsi" w:cs="Arial"/>
          <w:i/>
          <w:sz w:val="18"/>
          <w:szCs w:val="18"/>
        </w:rPr>
        <w:t>Figures below are % of pupils achieving age related standards, figures in brackets are beyond ARE. Data</w:t>
      </w:r>
      <w:r>
        <w:rPr>
          <w:rFonts w:asciiTheme="majorHAnsi" w:hAnsiTheme="majorHAnsi" w:cs="Arial"/>
          <w:i/>
          <w:sz w:val="18"/>
          <w:szCs w:val="18"/>
        </w:rPr>
        <w:t xml:space="preserve"> extreme SEN with an EHCP is not included. </w:t>
      </w:r>
    </w:p>
    <w:p w14:paraId="79544E3D" w14:textId="77777777" w:rsidR="00EF7596" w:rsidRPr="007968CF" w:rsidRDefault="00EF7596" w:rsidP="00EF7596">
      <w:pPr>
        <w:rPr>
          <w:rFonts w:asciiTheme="majorHAnsi" w:hAnsiTheme="majorHAnsi" w:cs="Arial"/>
          <w:i/>
          <w:sz w:val="8"/>
          <w:szCs w:val="8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986"/>
        <w:gridCol w:w="667"/>
        <w:gridCol w:w="833"/>
        <w:gridCol w:w="822"/>
        <w:gridCol w:w="833"/>
        <w:gridCol w:w="822"/>
        <w:gridCol w:w="833"/>
        <w:gridCol w:w="831"/>
        <w:gridCol w:w="833"/>
        <w:gridCol w:w="832"/>
        <w:gridCol w:w="833"/>
        <w:gridCol w:w="832"/>
        <w:gridCol w:w="833"/>
      </w:tblGrid>
      <w:tr w:rsidR="00EF7596" w14:paraId="4990E2D8" w14:textId="77777777" w:rsidTr="00EF5AD2">
        <w:tc>
          <w:tcPr>
            <w:tcW w:w="986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24A70C6" w14:textId="77777777" w:rsidR="00EF7596" w:rsidRPr="00412279" w:rsidRDefault="00EF7596" w:rsidP="00EF5AD2">
            <w:pPr>
              <w:jc w:val="center"/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EYFS</w:t>
            </w:r>
          </w:p>
        </w:tc>
        <w:tc>
          <w:tcPr>
            <w:tcW w:w="9804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CD52F9F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E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arly 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>Y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ears 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>F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oundation 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sz w:val="22"/>
                <w:szCs w:val="22"/>
              </w:rPr>
              <w:t>tage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EF7596" w14:paraId="6DF60EF5" w14:textId="77777777" w:rsidTr="00EF5AD2">
        <w:tc>
          <w:tcPr>
            <w:tcW w:w="986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65B4A84" w14:textId="77777777" w:rsidR="00EF7596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7467FD3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6A27B46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25FFA0F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  <w:tc>
          <w:tcPr>
            <w:tcW w:w="166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708CBD2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PSHE/RE</w:t>
            </w:r>
          </w:p>
        </w:tc>
        <w:tc>
          <w:tcPr>
            <w:tcW w:w="166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77FFDDE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Topic</w:t>
            </w:r>
          </w:p>
        </w:tc>
        <w:tc>
          <w:tcPr>
            <w:tcW w:w="166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43B31E7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Physical</w:t>
            </w:r>
          </w:p>
        </w:tc>
      </w:tr>
      <w:tr w:rsidR="00EF7596" w14:paraId="43E95E85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3A8B502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34C5B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9131C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(44%)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30742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E46DC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54704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64B09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(28%)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D80F7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D603F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62524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FB2ED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406E5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D57B5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</w:tr>
      <w:tr w:rsidR="00EF7596" w14:paraId="365297CA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ADBEAB5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C80C2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870B4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(33%)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C9B90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CD226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ACCA5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DB430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A7FC3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8400E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(60%)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22A06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70D2E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(60%)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57E44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DE258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(35%)</w:t>
            </w:r>
          </w:p>
        </w:tc>
      </w:tr>
      <w:tr w:rsidR="00EF7596" w14:paraId="0FC4B581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99601DE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D2613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E7497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FA9B6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2855D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73203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A8579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34313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51C9C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B792B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8551A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(33%)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992F5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BA93C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</w:tr>
      <w:tr w:rsidR="00EF7596" w14:paraId="13AF58D7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873D8C7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5005A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F512A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D9AC1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AAFDB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D5154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9E019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AEB0C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C0965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553FF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8463F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FCB8A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44AD0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EF7596" w14:paraId="295A4040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8EFDB6A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2022-23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C14AE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6327C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F9EF6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625B3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51750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02EAD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F8833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CE9C8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581F8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BDEC6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24443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5A401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EF7596" w14:paraId="46ACE109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65F9512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2023-24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E6816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FEDFD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DD7D3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197F9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41CC1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3FFD7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EB164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C31C4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20B25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65EE9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7F324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B7DD2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</w:tr>
      <w:tr w:rsidR="00EF7596" w14:paraId="53AF830B" w14:textId="77777777" w:rsidTr="00EF5AD2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142005E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2024-25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14F7C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72813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D3A80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E1928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BED5D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1DF3D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((23%)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215AE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A9F05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75328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1F925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3D3F9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BE2C2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(40%) </w:t>
            </w:r>
          </w:p>
        </w:tc>
      </w:tr>
    </w:tbl>
    <w:p w14:paraId="0F431869" w14:textId="77777777" w:rsidR="00EF7596" w:rsidRPr="006006E2" w:rsidRDefault="00EF7596" w:rsidP="00EF7596">
      <w:pPr>
        <w:rPr>
          <w:rFonts w:asciiTheme="majorHAnsi" w:hAnsiTheme="majorHAnsi" w:cs="Arial"/>
          <w:sz w:val="16"/>
          <w:szCs w:val="16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"/>
        <w:gridCol w:w="711"/>
        <w:gridCol w:w="809"/>
        <w:gridCol w:w="782"/>
        <w:gridCol w:w="819"/>
        <w:gridCol w:w="799"/>
        <w:gridCol w:w="809"/>
        <w:gridCol w:w="782"/>
        <w:gridCol w:w="810"/>
        <w:gridCol w:w="782"/>
        <w:gridCol w:w="810"/>
        <w:gridCol w:w="799"/>
        <w:gridCol w:w="810"/>
      </w:tblGrid>
      <w:tr w:rsidR="00EF7596" w14:paraId="753BB828" w14:textId="77777777" w:rsidTr="00EF5AD2">
        <w:tc>
          <w:tcPr>
            <w:tcW w:w="93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C0C3EB3" w14:textId="77777777" w:rsidR="00EF7596" w:rsidRPr="00412279" w:rsidRDefault="00EF7596" w:rsidP="00EF5AD2">
            <w:pPr>
              <w:jc w:val="center"/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 w:rsidRPr="00412279"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KS1</w:t>
            </w:r>
          </w:p>
        </w:tc>
        <w:tc>
          <w:tcPr>
            <w:tcW w:w="4873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CCE289B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Year 1 </w:t>
            </w:r>
          </w:p>
        </w:tc>
        <w:tc>
          <w:tcPr>
            <w:tcW w:w="498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BF8720A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Year 2</w:t>
            </w:r>
          </w:p>
        </w:tc>
      </w:tr>
      <w:tr w:rsidR="00EF7596" w14:paraId="4DE90034" w14:textId="77777777" w:rsidTr="00EF5AD2">
        <w:tc>
          <w:tcPr>
            <w:tcW w:w="9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F14BE29" w14:textId="77777777" w:rsidR="00EF7596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9CFE677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7C92638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5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ACBF4A7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  <w:tc>
          <w:tcPr>
            <w:tcW w:w="16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D75A15B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4BBEF1C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8D0D0DA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</w:tr>
      <w:tr w:rsidR="00EF7596" w14:paraId="1F2BD397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EB9AFE4" w14:textId="77777777" w:rsidR="00EF7596" w:rsidRPr="000A7BDB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2018.19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9DB85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B5947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0E195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EECC3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1E0B6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A7BCE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064E3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F2A60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D97BB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6D103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15342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7D978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</w:tr>
      <w:tr w:rsidR="00EF7596" w14:paraId="2B4C873C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F6119C0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25C90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9E933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82BEA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D921D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F4747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251C5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(51%)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BD6CB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93% 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01191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2BD14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07A56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61EEE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96% 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173B5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</w:tr>
      <w:tr w:rsidR="00EF7596" w14:paraId="202FAA65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1ECC5FA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73DA5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8C9EA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B02B4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78901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3BB72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EDA73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339E6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4F9CB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(62%)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3C398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76CAA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4A2D4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B711B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(56%)</w:t>
            </w:r>
          </w:p>
        </w:tc>
      </w:tr>
      <w:tr w:rsidR="00EF7596" w14:paraId="78A3B43C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FA8A368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91A7E4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E2D13C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81CADB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500828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(14%)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559CC9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6C6B9C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694067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D87387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D4E027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A81766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969F17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61F292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</w:tr>
      <w:tr w:rsidR="00EF7596" w14:paraId="37CC6731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B4662E6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2022-23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4CEA33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C1556F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F751EC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0EB954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E8A93F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B1DF02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C512C9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6E98AA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E37E1C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69D589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(11%)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31A8AE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211917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(15%)</w:t>
            </w:r>
          </w:p>
        </w:tc>
      </w:tr>
      <w:tr w:rsidR="00EF7596" w:rsidRPr="009E1354" w14:paraId="63794D16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79F827E" w14:textId="77777777" w:rsidR="00EF7596" w:rsidRPr="009E1354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E1354">
              <w:rPr>
                <w:rFonts w:asciiTheme="majorHAnsi" w:hAnsiTheme="majorHAnsi" w:cs="Arial"/>
                <w:sz w:val="20"/>
                <w:szCs w:val="20"/>
              </w:rPr>
              <w:t>2023-24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5DDE62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2941CD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CE1409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E390CE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((33%)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3732A2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9E5E2D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8F986C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D74A4B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(33%)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49D7AA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E38C59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(30%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8BE1E9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668E98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(42%)</w:t>
            </w:r>
          </w:p>
        </w:tc>
      </w:tr>
      <w:tr w:rsidR="00EF7596" w:rsidRPr="009E1354" w14:paraId="659E04AE" w14:textId="77777777" w:rsidTr="00EF5AD2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F8F262D" w14:textId="77777777" w:rsidR="00EF7596" w:rsidRPr="009E1354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2024-25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B85660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D68C66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D4F1B6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497F9F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B1F2EA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C0FA64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5279B7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141B7A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6EE16D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CADEBA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(35%)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CF4E06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F12ED2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(30%)</w:t>
            </w:r>
          </w:p>
        </w:tc>
      </w:tr>
    </w:tbl>
    <w:p w14:paraId="7A26719B" w14:textId="77777777" w:rsidR="00EF7596" w:rsidRPr="009E1354" w:rsidRDefault="00EF7596" w:rsidP="00EF7596">
      <w:pPr>
        <w:rPr>
          <w:rFonts w:asciiTheme="majorHAnsi" w:hAnsiTheme="majorHAnsi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0"/>
        <w:gridCol w:w="697"/>
        <w:gridCol w:w="812"/>
        <w:gridCol w:w="787"/>
        <w:gridCol w:w="812"/>
        <w:gridCol w:w="801"/>
        <w:gridCol w:w="812"/>
        <w:gridCol w:w="794"/>
        <w:gridCol w:w="813"/>
        <w:gridCol w:w="788"/>
        <w:gridCol w:w="813"/>
        <w:gridCol w:w="808"/>
        <w:gridCol w:w="813"/>
      </w:tblGrid>
      <w:tr w:rsidR="00EF7596" w14:paraId="51F61BE6" w14:textId="77777777" w:rsidTr="00EF5AD2">
        <w:tc>
          <w:tcPr>
            <w:tcW w:w="936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FE144D1" w14:textId="77777777" w:rsidR="00EF7596" w:rsidRPr="00412279" w:rsidRDefault="00EF7596" w:rsidP="00EF5AD2">
            <w:pPr>
              <w:jc w:val="center"/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KS2</w:t>
            </w:r>
          </w:p>
        </w:tc>
        <w:tc>
          <w:tcPr>
            <w:tcW w:w="4865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019C2FD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Year 3</w:t>
            </w:r>
          </w:p>
        </w:tc>
        <w:tc>
          <w:tcPr>
            <w:tcW w:w="4989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75A658A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Year 4</w:t>
            </w:r>
          </w:p>
        </w:tc>
      </w:tr>
      <w:tr w:rsidR="00EF7596" w14:paraId="497A2FF7" w14:textId="77777777" w:rsidTr="00EF5AD2">
        <w:tc>
          <w:tcPr>
            <w:tcW w:w="936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9992C4E" w14:textId="77777777" w:rsidR="00EF7596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4459FCD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E1051CA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5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31E95D1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  <w:tc>
          <w:tcPr>
            <w:tcW w:w="166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76627E6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5158C82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6BC1B90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</w:tr>
      <w:tr w:rsidR="00EF7596" w14:paraId="56CAC2AD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F8EE999" w14:textId="77777777" w:rsidR="00EF7596" w:rsidRPr="000A7BDB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A48EB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04C1C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(27%)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89BB7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E9A078" w14:textId="77777777" w:rsidR="00EF7596" w:rsidRPr="000A7BDB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(27%)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BDE61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302F8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(33%) 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9B687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02853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BCE0A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041CF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(39%)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D7506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35174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</w:tr>
      <w:tr w:rsidR="00EF7596" w14:paraId="2A886CBE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B9B5691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54CBD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1D0F2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DA7A3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95% 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90962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(22%)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DC689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A6868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(39%)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84096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69101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9AA56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C968D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C70BD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90%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1D2E5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</w:tr>
      <w:tr w:rsidR="00EF7596" w14:paraId="46BD4F9D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EC08F76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4C84E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94308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162F8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2A971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F29AD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2B8D0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CF7FE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6B43C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14B26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0C728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929AD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4AA58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</w:tr>
      <w:tr w:rsidR="00EF7596" w14:paraId="339F929B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7A40184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DB09B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11308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(52%)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7FDD4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598B2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3CEA4D" w14:textId="77777777" w:rsidR="00EF7596" w:rsidRPr="007D0E90" w:rsidRDefault="00EF7596" w:rsidP="00EF5AD2">
            <w:pPr>
              <w:jc w:val="center"/>
              <w:rPr>
                <w:rFonts w:asciiTheme="majorHAnsi" w:hAnsiTheme="majorHAnsi" w:cs="Arial"/>
                <w:color w:val="70AD47" w:themeColor="accent6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79%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F58B9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F86D0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7C861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309ED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95%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4B1F7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03AF7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70274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</w:tr>
      <w:tr w:rsidR="00EF7596" w14:paraId="617B76E2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BC8068C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2022-23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AFF23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EBFB2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0ED278" w14:textId="77777777" w:rsidR="00EF7596" w:rsidRPr="005224DD" w:rsidRDefault="00EF7596" w:rsidP="00EF5AD2">
            <w:pPr>
              <w:jc w:val="center"/>
              <w:rPr>
                <w:rFonts w:asciiTheme="majorHAnsi" w:hAnsiTheme="majorHAnsi" w:cs="Arial"/>
                <w:color w:val="70AD47" w:themeColor="accent6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82%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AD347E" w14:textId="77777777" w:rsidR="00EF7596" w:rsidRPr="00F75B98" w:rsidRDefault="00EF7596" w:rsidP="00EF5AD2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D2E09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C372A8" w14:textId="77777777" w:rsidR="00EF7596" w:rsidRPr="007D0E90" w:rsidRDefault="00EF7596" w:rsidP="00EF5AD2">
            <w:pPr>
              <w:jc w:val="center"/>
              <w:rPr>
                <w:rFonts w:asciiTheme="majorHAnsi" w:hAnsiTheme="majorHAnsi" w:cs="Arial"/>
                <w:color w:val="70AD47" w:themeColor="accent6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82%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12694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5EB0B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AF804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D9FFE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3B63B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6E182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A2AAB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</w:tr>
      <w:tr w:rsidR="00EF7596" w14:paraId="4BBC92BB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88C9E7B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2023-24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A8C17B" w14:textId="77777777" w:rsidR="00EF7596" w:rsidRPr="007F0237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135BA2" w14:textId="77777777" w:rsidR="00EF7596" w:rsidRPr="007F0237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(46%)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AF286C" w14:textId="77777777" w:rsidR="00EF7596" w:rsidRPr="007F0237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719E">
              <w:rPr>
                <w:rFonts w:asciiTheme="majorHAnsi" w:hAnsiTheme="majorHAnsi" w:cs="Arial"/>
                <w:sz w:val="20"/>
                <w:szCs w:val="20"/>
              </w:rPr>
              <w:t>8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95719E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AE9785" w14:textId="77777777" w:rsidR="00EF7596" w:rsidRPr="007F0237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(33%)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F78C73" w14:textId="77777777" w:rsidR="00EF7596" w:rsidRPr="007F0237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0237">
              <w:rPr>
                <w:rFonts w:asciiTheme="majorHAnsi" w:hAnsiTheme="majorHAnsi" w:cs="Arial"/>
                <w:sz w:val="20"/>
                <w:szCs w:val="20"/>
              </w:rPr>
              <w:t>9</w:t>
            </w: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7F0237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D40E6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(42%)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38DA7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229DD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0D1B9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E8405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F8B38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0B1F4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(55%)</w:t>
            </w:r>
          </w:p>
        </w:tc>
      </w:tr>
      <w:tr w:rsidR="00EF7596" w14:paraId="4E329CC3" w14:textId="77777777" w:rsidTr="00EF5AD2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C55EDE5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2024-25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943B7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BB075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(47%)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14B79F" w14:textId="77777777" w:rsidR="00EF7596" w:rsidRPr="0095719E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D518B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(21%)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220908" w14:textId="77777777" w:rsidR="00EF7596" w:rsidRPr="007F0237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C16F1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(47%)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D0AB5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4AE3F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(47%)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18DBE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B88D2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(21%)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0BC40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6CCE4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(47%)</w:t>
            </w:r>
          </w:p>
        </w:tc>
      </w:tr>
    </w:tbl>
    <w:p w14:paraId="06B4C14E" w14:textId="77777777" w:rsidR="00EF7596" w:rsidRPr="006006E2" w:rsidRDefault="00EF7596" w:rsidP="00EF7596">
      <w:pPr>
        <w:rPr>
          <w:rFonts w:asciiTheme="majorHAnsi" w:hAnsiTheme="majorHAnsi" w:cs="Arial"/>
          <w:i/>
          <w:iCs/>
          <w:sz w:val="16"/>
          <w:szCs w:val="16"/>
        </w:rPr>
      </w:pPr>
      <w:r w:rsidRPr="00EE3862">
        <w:rPr>
          <w:rFonts w:asciiTheme="majorHAnsi" w:hAnsiTheme="majorHAnsi" w:cs="Arial"/>
          <w:i/>
          <w:iCs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9"/>
        <w:gridCol w:w="697"/>
        <w:gridCol w:w="820"/>
        <w:gridCol w:w="800"/>
        <w:gridCol w:w="811"/>
        <w:gridCol w:w="800"/>
        <w:gridCol w:w="811"/>
        <w:gridCol w:w="785"/>
        <w:gridCol w:w="811"/>
        <w:gridCol w:w="793"/>
        <w:gridCol w:w="811"/>
        <w:gridCol w:w="801"/>
        <w:gridCol w:w="811"/>
      </w:tblGrid>
      <w:tr w:rsidR="00EF7596" w14:paraId="7185DC18" w14:textId="77777777" w:rsidTr="00EF5AD2">
        <w:tc>
          <w:tcPr>
            <w:tcW w:w="935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F68865B" w14:textId="77777777" w:rsidR="00EF7596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855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7F733AA" w14:textId="77777777" w:rsidR="00EF7596" w:rsidRPr="005061FC" w:rsidRDefault="00EF7596" w:rsidP="00EF5AD2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Whole School data on Non-Core Subjects </w:t>
            </w:r>
            <w:r>
              <w:rPr>
                <w:rFonts w:asciiTheme="majorHAnsi" w:hAnsiTheme="majorHAnsi" w:cs="Arial"/>
                <w:sz w:val="22"/>
                <w:szCs w:val="22"/>
              </w:rPr>
              <w:t>– Y1 to Y4</w:t>
            </w:r>
          </w:p>
        </w:tc>
      </w:tr>
      <w:tr w:rsidR="00EF7596" w14:paraId="37FAF1F3" w14:textId="77777777" w:rsidTr="00EF5AD2">
        <w:tc>
          <w:tcPr>
            <w:tcW w:w="93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7596EAB" w14:textId="77777777" w:rsidR="00EF7596" w:rsidRDefault="00EF7596" w:rsidP="00EF5AD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CF769F6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Science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AA90C63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Computing 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24CFBEC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PE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E694AEC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Topic </w:t>
            </w:r>
          </w:p>
        </w:tc>
        <w:tc>
          <w:tcPr>
            <w:tcW w:w="166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86C36CD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PSHE/RE</w:t>
            </w:r>
          </w:p>
        </w:tc>
        <w:tc>
          <w:tcPr>
            <w:tcW w:w="165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A7F12A4" w14:textId="77777777" w:rsidR="00EF7596" w:rsidRPr="00ED30D9" w:rsidRDefault="00EF7596" w:rsidP="00EF5AD2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Music</w:t>
            </w:r>
          </w:p>
        </w:tc>
      </w:tr>
      <w:tr w:rsidR="00EF7596" w14:paraId="61EE7432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120BEFC" w14:textId="77777777" w:rsidR="00EF7596" w:rsidRPr="000A7BDB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4B9CD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CDC9E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C6F01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F6830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(20%) 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0E162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75029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F0BFE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FE0BF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1D7B2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0AC6D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7ACBA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E352D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</w:tr>
      <w:tr w:rsidR="00EF7596" w14:paraId="03CB4435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3EC9DCC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6E69B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DA335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F0BB1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455DE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(14%)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315CB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BF7A0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B84CC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676FE0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3BB39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64E80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25C49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F36DE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(30%)</w:t>
            </w:r>
          </w:p>
        </w:tc>
      </w:tr>
      <w:tr w:rsidR="00EF7596" w14:paraId="7453BC05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8045536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45B5A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57D5D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B355B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EC720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(16%)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DF258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AF5B40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4C6A5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99298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DB25A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3FF04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F0A1C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7A9FDD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EF7596" w14:paraId="35439D4A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B610ABF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E60FD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FA656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10E00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6F74EA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(30%)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E4FEF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1607ED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23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3AB96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E8A2D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(14%)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BC6E1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D873F2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E4F3F6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701789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EF7596" w14:paraId="041E924F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DF5F466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2022-23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ADE90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92%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D2D5F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6745B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94%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E94C6C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25C31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BB47B6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36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BB0DF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12EE4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4C132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888914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FF950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057320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29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EF7596" w14:paraId="63B3C8E2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3DF8198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2023-23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7B7417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92%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21885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77963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94%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C9BEED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AE5DD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53EA55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36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51B32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534ED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0550B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F78EEB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32BDEA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AC8D41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D5F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>29</w:t>
            </w:r>
            <w:r w:rsidRPr="00F07D5F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EF7596" w14:paraId="15E10181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32E70E1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2023-24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AD14F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0B496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(21(%)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0B4822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DB3324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(20%)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45D06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5907F0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(15%)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925A3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9C4D51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(21%)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4F0BF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8BFAF3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(22%)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26F06D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E26F9E" w14:textId="77777777" w:rsidR="00EF7596" w:rsidRPr="00F07D5F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(44%)</w:t>
            </w:r>
          </w:p>
        </w:tc>
      </w:tr>
      <w:tr w:rsidR="00EF7596" w14:paraId="5F0A62A5" w14:textId="77777777" w:rsidTr="00EF5AD2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4036423" w14:textId="77777777" w:rsidR="00EF7596" w:rsidRDefault="00EF7596" w:rsidP="00EF5A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2024-25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258E59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D2BB1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5FEACC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BF699B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(26%)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431C7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A74A03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CF0D9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490BAE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520A65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65AC04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8501DF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A5C1D8" w14:textId="77777777" w:rsidR="00EF7596" w:rsidRDefault="00EF7596" w:rsidP="00EF5A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(19%)</w:t>
            </w:r>
          </w:p>
        </w:tc>
      </w:tr>
    </w:tbl>
    <w:p w14:paraId="2EB56227" w14:textId="77777777" w:rsidR="003B5849" w:rsidRPr="00EF7596" w:rsidRDefault="00000000" w:rsidP="00EF7596"/>
    <w:sectPr w:rsidR="003B5849" w:rsidRPr="00EF7596" w:rsidSect="00A54058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58"/>
    <w:rsid w:val="000475C8"/>
    <w:rsid w:val="000757CF"/>
    <w:rsid w:val="000F5C38"/>
    <w:rsid w:val="001C5F42"/>
    <w:rsid w:val="00501B5A"/>
    <w:rsid w:val="006D3242"/>
    <w:rsid w:val="00727D44"/>
    <w:rsid w:val="007A2BA0"/>
    <w:rsid w:val="00A367E2"/>
    <w:rsid w:val="00A54058"/>
    <w:rsid w:val="00C10B7E"/>
    <w:rsid w:val="00D764EB"/>
    <w:rsid w:val="00E077A4"/>
    <w:rsid w:val="00EF7596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96B99"/>
  <w14:defaultImageDpi w14:val="32767"/>
  <w15:chartTrackingRefBased/>
  <w15:docId w15:val="{C6B853DB-FB1A-AC40-8CEA-50882ED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4058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2771</Characters>
  <Application>Microsoft Office Word</Application>
  <DocSecurity>0</DocSecurity>
  <Lines>23</Lines>
  <Paragraphs>6</Paragraphs>
  <ScaleCrop>false</ScaleCrop>
  <Company>Braywood CE First School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Braywood School</dc:creator>
  <cp:keywords/>
  <dc:description/>
  <cp:lastModifiedBy>Braywood School</cp:lastModifiedBy>
  <cp:revision>3</cp:revision>
  <dcterms:created xsi:type="dcterms:W3CDTF">2025-08-14T19:29:00Z</dcterms:created>
  <dcterms:modified xsi:type="dcterms:W3CDTF">2025-08-14T19:32:00Z</dcterms:modified>
</cp:coreProperties>
</file>