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2F1C6" w14:textId="77777777" w:rsidR="009D5CFB" w:rsidRPr="00346F91" w:rsidRDefault="009D5CFB" w:rsidP="009D5CFB">
      <w:pPr>
        <w:shd w:val="clear" w:color="auto" w:fill="FFFFFF"/>
        <w:spacing w:before="300" w:after="150" w:line="240" w:lineRule="auto"/>
        <w:jc w:val="center"/>
        <w:rPr>
          <w:rFonts w:ascii="Comic Sans MS" w:eastAsia="Times New Roman" w:hAnsi="Comic Sans MS" w:cs="Helvetica"/>
          <w:color w:val="333333"/>
          <w:sz w:val="18"/>
          <w:szCs w:val="18"/>
          <w:lang w:eastAsia="en-GB"/>
        </w:rPr>
      </w:pPr>
      <w:r w:rsidRPr="00346F91">
        <w:rPr>
          <w:rFonts w:ascii="Comic Sans MS" w:eastAsia="Times New Roman" w:hAnsi="Comic Sans MS" w:cs="Helvetica"/>
          <w:b/>
          <w:bCs/>
          <w:i/>
          <w:iCs/>
          <w:color w:val="008000"/>
          <w:sz w:val="18"/>
          <w:szCs w:val="18"/>
          <w:lang w:eastAsia="en-GB"/>
        </w:rPr>
        <w:t>The Role of the Governing Body</w:t>
      </w:r>
    </w:p>
    <w:p w14:paraId="6DA1EF07" w14:textId="77777777" w:rsidR="009D5CFB" w:rsidRPr="00346F91" w:rsidRDefault="009D5CFB" w:rsidP="009D5CFB">
      <w:pPr>
        <w:shd w:val="clear" w:color="auto" w:fill="FFFFFF"/>
        <w:spacing w:before="300" w:after="150" w:line="240" w:lineRule="auto"/>
        <w:rPr>
          <w:rFonts w:ascii="Comic Sans MS" w:eastAsia="Times New Roman" w:hAnsi="Comic Sans MS" w:cs="Helvetica"/>
          <w:color w:val="333333"/>
          <w:sz w:val="18"/>
          <w:szCs w:val="18"/>
          <w:lang w:eastAsia="en-GB"/>
        </w:rPr>
      </w:pPr>
      <w:r w:rsidRPr="00346F91">
        <w:rPr>
          <w:rFonts w:ascii="Comic Sans MS" w:eastAsia="Times New Roman" w:hAnsi="Comic Sans MS" w:cs="Helvetica"/>
          <w:color w:val="333333"/>
          <w:sz w:val="18"/>
          <w:szCs w:val="18"/>
          <w:lang w:eastAsia="en-GB"/>
        </w:rPr>
        <w:t>The Governing Body must act with integrity, objectivity and honesty in the best interest of the school and be open about the decisions it makes and the actions it takes. In particular the Governing Body must be prepared to explain its decisions and actions to interested persons (though this does not mean the governing body is required to disclose information it has decided should be confidential).</w:t>
      </w:r>
    </w:p>
    <w:p w14:paraId="785BBEEC" w14:textId="77777777" w:rsidR="009D5CFB" w:rsidRPr="00346F91" w:rsidRDefault="009D5CFB" w:rsidP="009D5CFB">
      <w:pPr>
        <w:shd w:val="clear" w:color="auto" w:fill="FFFFFF"/>
        <w:spacing w:before="300" w:after="150" w:line="240" w:lineRule="auto"/>
        <w:rPr>
          <w:rFonts w:ascii="Comic Sans MS" w:eastAsia="Times New Roman" w:hAnsi="Comic Sans MS" w:cs="Helvetica"/>
          <w:color w:val="333333"/>
          <w:sz w:val="18"/>
          <w:szCs w:val="18"/>
          <w:lang w:eastAsia="en-GB"/>
        </w:rPr>
      </w:pPr>
      <w:r w:rsidRPr="00346F91">
        <w:rPr>
          <w:rFonts w:ascii="Comic Sans MS" w:eastAsia="Times New Roman" w:hAnsi="Comic Sans MS" w:cs="Helvetica"/>
          <w:color w:val="333333"/>
          <w:sz w:val="18"/>
          <w:szCs w:val="18"/>
          <w:lang w:eastAsia="en-GB"/>
        </w:rPr>
        <w:t>The Governing Body fulfils a largely strategic role in the running of the school.</w:t>
      </w:r>
    </w:p>
    <w:p w14:paraId="72B86CC7" w14:textId="77777777" w:rsidR="009D5CFB" w:rsidRPr="00346F91" w:rsidRDefault="009D5CFB" w:rsidP="009D5CFB">
      <w:pPr>
        <w:shd w:val="clear" w:color="auto" w:fill="FFFFFF"/>
        <w:spacing w:before="300" w:after="150" w:line="240" w:lineRule="auto"/>
        <w:rPr>
          <w:rFonts w:ascii="Comic Sans MS" w:eastAsia="Times New Roman" w:hAnsi="Comic Sans MS" w:cs="Helvetica"/>
          <w:color w:val="333333"/>
          <w:sz w:val="18"/>
          <w:szCs w:val="18"/>
          <w:lang w:eastAsia="en-GB"/>
        </w:rPr>
      </w:pPr>
      <w:r w:rsidRPr="00346F91">
        <w:rPr>
          <w:rFonts w:ascii="Comic Sans MS" w:eastAsia="Times New Roman" w:hAnsi="Comic Sans MS" w:cs="Helvetica"/>
          <w:color w:val="333333"/>
          <w:sz w:val="18"/>
          <w:szCs w:val="18"/>
          <w:lang w:eastAsia="en-GB"/>
        </w:rPr>
        <w:t>The Governing Body will establish a strategic framework for the school by:</w:t>
      </w:r>
    </w:p>
    <w:p w14:paraId="2831F0AD" w14:textId="77777777" w:rsidR="009D5CFB" w:rsidRPr="00346F91" w:rsidRDefault="009D5CFB" w:rsidP="009D5CFB">
      <w:pPr>
        <w:numPr>
          <w:ilvl w:val="0"/>
          <w:numId w:val="4"/>
        </w:numPr>
        <w:shd w:val="clear" w:color="auto" w:fill="FFFFFF"/>
        <w:spacing w:before="100" w:beforeAutospacing="1" w:after="100" w:afterAutospacing="1" w:line="240" w:lineRule="auto"/>
        <w:rPr>
          <w:rFonts w:ascii="Comic Sans MS" w:eastAsia="Times New Roman" w:hAnsi="Comic Sans MS" w:cs="Helvetica"/>
          <w:color w:val="333333"/>
          <w:sz w:val="18"/>
          <w:szCs w:val="18"/>
          <w:lang w:eastAsia="en-GB"/>
        </w:rPr>
      </w:pPr>
      <w:r w:rsidRPr="00346F91">
        <w:rPr>
          <w:rFonts w:ascii="Comic Sans MS" w:eastAsia="Times New Roman" w:hAnsi="Comic Sans MS" w:cs="Helvetica"/>
          <w:color w:val="333333"/>
          <w:sz w:val="18"/>
          <w:szCs w:val="18"/>
          <w:lang w:eastAsia="en-GB"/>
        </w:rPr>
        <w:t>Setting aims and objectives of the school;</w:t>
      </w:r>
    </w:p>
    <w:p w14:paraId="1EEAE35C" w14:textId="77777777" w:rsidR="009D5CFB" w:rsidRPr="00346F91" w:rsidRDefault="009D5CFB" w:rsidP="009D5CFB">
      <w:pPr>
        <w:numPr>
          <w:ilvl w:val="0"/>
          <w:numId w:val="4"/>
        </w:numPr>
        <w:shd w:val="clear" w:color="auto" w:fill="FFFFFF"/>
        <w:spacing w:before="100" w:beforeAutospacing="1" w:after="100" w:afterAutospacing="1" w:line="240" w:lineRule="auto"/>
        <w:rPr>
          <w:rFonts w:ascii="Comic Sans MS" w:eastAsia="Times New Roman" w:hAnsi="Comic Sans MS" w:cs="Helvetica"/>
          <w:color w:val="333333"/>
          <w:sz w:val="18"/>
          <w:szCs w:val="18"/>
          <w:lang w:eastAsia="en-GB"/>
        </w:rPr>
      </w:pPr>
      <w:r w:rsidRPr="00346F91">
        <w:rPr>
          <w:rFonts w:ascii="Comic Sans MS" w:eastAsia="Times New Roman" w:hAnsi="Comic Sans MS" w:cs="Helvetica"/>
          <w:color w:val="333333"/>
          <w:sz w:val="18"/>
          <w:szCs w:val="18"/>
          <w:lang w:eastAsia="en-GB"/>
        </w:rPr>
        <w:t>Setting polices to achieve those aims and objectives;</w:t>
      </w:r>
    </w:p>
    <w:p w14:paraId="3420F0FA" w14:textId="77777777" w:rsidR="009D5CFB" w:rsidRPr="00346F91" w:rsidRDefault="009D5CFB" w:rsidP="009D5CFB">
      <w:pPr>
        <w:numPr>
          <w:ilvl w:val="0"/>
          <w:numId w:val="4"/>
        </w:numPr>
        <w:shd w:val="clear" w:color="auto" w:fill="FFFFFF"/>
        <w:spacing w:before="100" w:beforeAutospacing="1" w:after="100" w:afterAutospacing="1" w:line="240" w:lineRule="auto"/>
        <w:rPr>
          <w:rFonts w:ascii="Comic Sans MS" w:eastAsia="Times New Roman" w:hAnsi="Comic Sans MS" w:cs="Helvetica"/>
          <w:color w:val="333333"/>
          <w:sz w:val="18"/>
          <w:szCs w:val="18"/>
          <w:lang w:eastAsia="en-GB"/>
        </w:rPr>
      </w:pPr>
      <w:r w:rsidRPr="00346F91">
        <w:rPr>
          <w:rFonts w:ascii="Comic Sans MS" w:eastAsia="Times New Roman" w:hAnsi="Comic Sans MS" w:cs="Helvetica"/>
          <w:color w:val="333333"/>
          <w:sz w:val="18"/>
          <w:szCs w:val="18"/>
          <w:lang w:eastAsia="en-GB"/>
        </w:rPr>
        <w:t>Setting targets to achieve those aims and objectives.</w:t>
      </w:r>
    </w:p>
    <w:p w14:paraId="6EC97545" w14:textId="77777777" w:rsidR="009D5CFB" w:rsidRPr="00346F91" w:rsidRDefault="009D5CFB" w:rsidP="009D5CFB">
      <w:pPr>
        <w:shd w:val="clear" w:color="auto" w:fill="FFFFFF"/>
        <w:spacing w:before="300" w:after="150" w:line="240" w:lineRule="auto"/>
        <w:rPr>
          <w:rFonts w:ascii="Comic Sans MS" w:eastAsia="Times New Roman" w:hAnsi="Comic Sans MS" w:cs="Helvetica"/>
          <w:color w:val="333333"/>
          <w:sz w:val="18"/>
          <w:szCs w:val="18"/>
          <w:lang w:eastAsia="en-GB"/>
        </w:rPr>
      </w:pPr>
      <w:r w:rsidRPr="00346F91">
        <w:rPr>
          <w:rFonts w:ascii="Comic Sans MS" w:eastAsia="Times New Roman" w:hAnsi="Comic Sans MS" w:cs="Helvetica"/>
          <w:color w:val="333333"/>
          <w:sz w:val="18"/>
          <w:szCs w:val="18"/>
          <w:lang w:eastAsia="en-GB"/>
        </w:rPr>
        <w:t> The Governing Body will monitor and evaluate progress towards the achievement of its aims and objectives and regularly review the strategic framework for the school in light of that progress.</w:t>
      </w:r>
    </w:p>
    <w:p w14:paraId="41A4B8B9" w14:textId="77777777" w:rsidR="009D5CFB" w:rsidRPr="00346F91" w:rsidRDefault="009D5CFB" w:rsidP="009D5CFB">
      <w:pPr>
        <w:shd w:val="clear" w:color="auto" w:fill="FFFFFF"/>
        <w:spacing w:before="300" w:after="150" w:line="240" w:lineRule="auto"/>
        <w:rPr>
          <w:rFonts w:ascii="Comic Sans MS" w:eastAsia="Times New Roman" w:hAnsi="Comic Sans MS" w:cs="Helvetica"/>
          <w:color w:val="333333"/>
          <w:sz w:val="18"/>
          <w:szCs w:val="18"/>
          <w:lang w:eastAsia="en-GB"/>
        </w:rPr>
      </w:pPr>
      <w:r w:rsidRPr="00346F91">
        <w:rPr>
          <w:rFonts w:ascii="Comic Sans MS" w:eastAsia="Times New Roman" w:hAnsi="Comic Sans MS" w:cs="Helvetica"/>
          <w:color w:val="333333"/>
          <w:sz w:val="18"/>
          <w:szCs w:val="18"/>
          <w:lang w:eastAsia="en-GB"/>
        </w:rPr>
        <w:t> In establishing and monitoring the strategic framework the Governing Body considers any advice given by the headteacher and must comply with any trust deed relating to the school.</w:t>
      </w:r>
    </w:p>
    <w:p w14:paraId="674F7755" w14:textId="77777777" w:rsidR="009D5CFB" w:rsidRPr="00346F91" w:rsidRDefault="009D5CFB" w:rsidP="009D5CFB">
      <w:pPr>
        <w:shd w:val="clear" w:color="auto" w:fill="FFFFFF"/>
        <w:spacing w:before="300" w:after="150" w:line="240" w:lineRule="auto"/>
        <w:rPr>
          <w:rFonts w:ascii="Comic Sans MS" w:eastAsia="Times New Roman" w:hAnsi="Comic Sans MS" w:cs="Helvetica"/>
          <w:color w:val="333333"/>
          <w:sz w:val="18"/>
          <w:szCs w:val="18"/>
          <w:lang w:eastAsia="en-GB"/>
        </w:rPr>
      </w:pPr>
      <w:r w:rsidRPr="00346F91">
        <w:rPr>
          <w:rFonts w:ascii="Comic Sans MS" w:eastAsia="Times New Roman" w:hAnsi="Comic Sans MS" w:cs="Helvetica"/>
          <w:color w:val="333333"/>
          <w:sz w:val="18"/>
          <w:szCs w:val="18"/>
          <w:lang w:eastAsia="en-GB"/>
        </w:rPr>
        <w:t> The Governing Body will act as a critical friend to the headteacher and will support the head and offer constructive criticism.</w:t>
      </w:r>
    </w:p>
    <w:p w14:paraId="6EA1E7D2" w14:textId="77777777" w:rsidR="009D5CFB" w:rsidRPr="00346F91" w:rsidRDefault="009D5CFB" w:rsidP="009D5CFB">
      <w:pPr>
        <w:shd w:val="clear" w:color="auto" w:fill="FFFFFF"/>
        <w:spacing w:after="0" w:line="240" w:lineRule="auto"/>
        <w:rPr>
          <w:rFonts w:ascii="Comic Sans MS" w:eastAsia="Times New Roman" w:hAnsi="Comic Sans MS" w:cs="Helvetica"/>
          <w:b/>
          <w:color w:val="333333"/>
          <w:sz w:val="18"/>
          <w:szCs w:val="18"/>
          <w:u w:val="single"/>
          <w:lang w:eastAsia="en-GB"/>
        </w:rPr>
      </w:pPr>
      <w:r w:rsidRPr="00346F91">
        <w:rPr>
          <w:rFonts w:ascii="Comic Sans MS" w:eastAsia="Times New Roman" w:hAnsi="Comic Sans MS" w:cs="Helvetica"/>
          <w:b/>
          <w:color w:val="333333"/>
          <w:sz w:val="18"/>
          <w:szCs w:val="18"/>
          <w:u w:val="single"/>
          <w:lang w:eastAsia="en-GB"/>
        </w:rPr>
        <w:t>The Governors</w:t>
      </w:r>
    </w:p>
    <w:p w14:paraId="54474B5D" w14:textId="77777777" w:rsidR="009D5CFB" w:rsidRPr="00346F91" w:rsidRDefault="009D5CFB" w:rsidP="009D5CFB">
      <w:pPr>
        <w:shd w:val="clear" w:color="auto" w:fill="FFFFFF"/>
        <w:spacing w:after="0" w:line="240" w:lineRule="auto"/>
        <w:rPr>
          <w:rFonts w:ascii="Comic Sans MS" w:eastAsia="Times New Roman" w:hAnsi="Comic Sans MS" w:cs="Helvetica"/>
          <w:color w:val="333333"/>
          <w:sz w:val="18"/>
          <w:szCs w:val="18"/>
          <w:lang w:eastAsia="en-GB"/>
        </w:rPr>
      </w:pPr>
    </w:p>
    <w:p w14:paraId="4E23142A" w14:textId="77777777" w:rsidR="009D5CFB" w:rsidRPr="00346F91" w:rsidRDefault="009D5CFB" w:rsidP="009D5CFB">
      <w:pPr>
        <w:shd w:val="clear" w:color="auto" w:fill="FFFFFF"/>
        <w:spacing w:after="0" w:line="240" w:lineRule="auto"/>
        <w:rPr>
          <w:rFonts w:ascii="Comic Sans MS" w:eastAsia="Times New Roman" w:hAnsi="Comic Sans MS" w:cs="Helvetica"/>
          <w:color w:val="333333"/>
          <w:sz w:val="18"/>
          <w:szCs w:val="18"/>
          <w:lang w:eastAsia="en-GB"/>
        </w:rPr>
      </w:pPr>
      <w:r w:rsidRPr="00346F91">
        <w:rPr>
          <w:rFonts w:ascii="Comic Sans MS" w:eastAsia="Times New Roman" w:hAnsi="Comic Sans MS" w:cs="Helvetica"/>
          <w:color w:val="333333"/>
          <w:sz w:val="18"/>
          <w:szCs w:val="18"/>
          <w:lang w:eastAsia="en-GB"/>
        </w:rPr>
        <w:t xml:space="preserve">The Governing Body consists of representatives from the school community and are appointed on the basis of the skills they can bring to the role. </w:t>
      </w:r>
      <w:r w:rsidR="00C430AD">
        <w:rPr>
          <w:rFonts w:ascii="Comic Sans MS" w:eastAsia="Times New Roman" w:hAnsi="Comic Sans MS" w:cs="Helvetica"/>
          <w:color w:val="333333"/>
          <w:sz w:val="18"/>
          <w:szCs w:val="18"/>
          <w:lang w:eastAsia="en-GB"/>
        </w:rPr>
        <w:t xml:space="preserve">There are three full Governor </w:t>
      </w:r>
      <w:r w:rsidR="004135A9">
        <w:rPr>
          <w:rFonts w:ascii="Comic Sans MS" w:eastAsia="Times New Roman" w:hAnsi="Comic Sans MS" w:cs="Helvetica"/>
          <w:color w:val="333333"/>
          <w:sz w:val="18"/>
          <w:szCs w:val="18"/>
          <w:lang w:eastAsia="en-GB"/>
        </w:rPr>
        <w:t>Meetings</w:t>
      </w:r>
      <w:r w:rsidR="00C430AD">
        <w:rPr>
          <w:rFonts w:ascii="Comic Sans MS" w:eastAsia="Times New Roman" w:hAnsi="Comic Sans MS" w:cs="Helvetica"/>
          <w:color w:val="333333"/>
          <w:sz w:val="18"/>
          <w:szCs w:val="18"/>
          <w:lang w:eastAsia="en-GB"/>
        </w:rPr>
        <w:t xml:space="preserve"> per year, as well as three Finance Committee meetings and one Pay Review and Head Teacher Pay Review.</w:t>
      </w:r>
    </w:p>
    <w:p w14:paraId="32C95FE2" w14:textId="77777777" w:rsidR="009D5CFB" w:rsidRPr="00346F91" w:rsidRDefault="009D5CFB" w:rsidP="009D5CFB">
      <w:pPr>
        <w:shd w:val="clear" w:color="auto" w:fill="FFFFFF"/>
        <w:spacing w:after="0" w:line="240" w:lineRule="auto"/>
        <w:rPr>
          <w:rFonts w:ascii="Comic Sans MS" w:eastAsia="Times New Roman" w:hAnsi="Comic Sans MS" w:cs="Helvetica"/>
          <w:color w:val="333333"/>
          <w:sz w:val="18"/>
          <w:szCs w:val="18"/>
          <w:lang w:eastAsia="en-GB"/>
        </w:rPr>
      </w:pPr>
      <w:r w:rsidRPr="00346F91">
        <w:rPr>
          <w:rFonts w:ascii="Comic Sans MS" w:eastAsia="Times New Roman" w:hAnsi="Comic Sans MS" w:cs="Helvetica"/>
          <w:color w:val="333333"/>
          <w:sz w:val="18"/>
          <w:szCs w:val="18"/>
          <w:lang w:eastAsia="en-GB"/>
        </w:rPr>
        <w:t>It consists of</w:t>
      </w:r>
    </w:p>
    <w:p w14:paraId="727025A8" w14:textId="77777777" w:rsidR="009D5CFB" w:rsidRPr="00346F91" w:rsidRDefault="009D5CFB" w:rsidP="009D5CFB">
      <w:pPr>
        <w:pStyle w:val="ListParagraph"/>
        <w:numPr>
          <w:ilvl w:val="0"/>
          <w:numId w:val="13"/>
        </w:numPr>
        <w:shd w:val="clear" w:color="auto" w:fill="FFFFFF"/>
        <w:spacing w:after="0" w:line="240" w:lineRule="auto"/>
        <w:rPr>
          <w:rFonts w:ascii="Comic Sans MS" w:eastAsia="Times New Roman" w:hAnsi="Comic Sans MS" w:cs="Helvetica"/>
          <w:color w:val="333333"/>
          <w:sz w:val="18"/>
          <w:szCs w:val="18"/>
          <w:lang w:eastAsia="en-GB"/>
        </w:rPr>
      </w:pPr>
      <w:r w:rsidRPr="00346F91">
        <w:rPr>
          <w:rFonts w:ascii="Comic Sans MS" w:eastAsia="Times New Roman" w:hAnsi="Comic Sans MS" w:cs="Helvetica"/>
          <w:color w:val="333333"/>
          <w:sz w:val="18"/>
          <w:szCs w:val="18"/>
          <w:lang w:eastAsia="en-GB"/>
        </w:rPr>
        <w:t>The Head Teacher</w:t>
      </w:r>
    </w:p>
    <w:p w14:paraId="5361A5F3" w14:textId="77777777" w:rsidR="009D5CFB" w:rsidRPr="00346F91" w:rsidRDefault="009D5CFB" w:rsidP="009D5CFB">
      <w:pPr>
        <w:pStyle w:val="ListParagraph"/>
        <w:numPr>
          <w:ilvl w:val="0"/>
          <w:numId w:val="13"/>
        </w:numPr>
        <w:shd w:val="clear" w:color="auto" w:fill="FFFFFF"/>
        <w:spacing w:after="0" w:line="240" w:lineRule="auto"/>
        <w:rPr>
          <w:rFonts w:ascii="Comic Sans MS" w:eastAsia="Times New Roman" w:hAnsi="Comic Sans MS" w:cs="Helvetica"/>
          <w:color w:val="333333"/>
          <w:sz w:val="18"/>
          <w:szCs w:val="18"/>
          <w:lang w:eastAsia="en-GB"/>
        </w:rPr>
      </w:pPr>
      <w:r w:rsidRPr="00346F91">
        <w:rPr>
          <w:rFonts w:ascii="Comic Sans MS" w:eastAsia="Times New Roman" w:hAnsi="Comic Sans MS" w:cs="Helvetica"/>
          <w:color w:val="333333"/>
          <w:sz w:val="18"/>
          <w:szCs w:val="18"/>
          <w:lang w:eastAsia="en-GB"/>
        </w:rPr>
        <w:t>One elected staff Governor</w:t>
      </w:r>
    </w:p>
    <w:p w14:paraId="6428484C" w14:textId="77777777" w:rsidR="009D5CFB" w:rsidRPr="00346F91" w:rsidRDefault="009D5CFB" w:rsidP="009D5CFB">
      <w:pPr>
        <w:pStyle w:val="ListParagraph"/>
        <w:numPr>
          <w:ilvl w:val="0"/>
          <w:numId w:val="13"/>
        </w:numPr>
        <w:shd w:val="clear" w:color="auto" w:fill="FFFFFF"/>
        <w:spacing w:after="0" w:line="240" w:lineRule="auto"/>
        <w:rPr>
          <w:rFonts w:ascii="Comic Sans MS" w:eastAsia="Times New Roman" w:hAnsi="Comic Sans MS" w:cs="Helvetica"/>
          <w:color w:val="333333"/>
          <w:sz w:val="18"/>
          <w:szCs w:val="18"/>
          <w:lang w:eastAsia="en-GB"/>
        </w:rPr>
      </w:pPr>
      <w:r w:rsidRPr="00346F91">
        <w:rPr>
          <w:rFonts w:ascii="Comic Sans MS" w:eastAsia="Times New Roman" w:hAnsi="Comic Sans MS" w:cs="Helvetica"/>
          <w:color w:val="333333"/>
          <w:sz w:val="18"/>
          <w:szCs w:val="18"/>
          <w:lang w:eastAsia="en-GB"/>
        </w:rPr>
        <w:t>Two elected parent Governors</w:t>
      </w:r>
    </w:p>
    <w:p w14:paraId="786A7076" w14:textId="77777777" w:rsidR="009D5CFB" w:rsidRPr="00346F91" w:rsidRDefault="00123582" w:rsidP="009D5CFB">
      <w:pPr>
        <w:pStyle w:val="ListParagraph"/>
        <w:numPr>
          <w:ilvl w:val="0"/>
          <w:numId w:val="13"/>
        </w:numPr>
        <w:shd w:val="clear" w:color="auto" w:fill="FFFFFF"/>
        <w:spacing w:after="0" w:line="240" w:lineRule="auto"/>
        <w:rPr>
          <w:rFonts w:ascii="Comic Sans MS" w:eastAsia="Times New Roman" w:hAnsi="Comic Sans MS" w:cs="Helvetica"/>
          <w:color w:val="333333"/>
          <w:sz w:val="18"/>
          <w:szCs w:val="18"/>
          <w:lang w:eastAsia="en-GB"/>
        </w:rPr>
      </w:pPr>
      <w:r w:rsidRPr="00346F91">
        <w:rPr>
          <w:rFonts w:ascii="Comic Sans MS" w:eastAsia="Times New Roman" w:hAnsi="Comic Sans MS" w:cs="Helvetica"/>
          <w:color w:val="333333"/>
          <w:sz w:val="18"/>
          <w:szCs w:val="18"/>
          <w:lang w:eastAsia="en-GB"/>
        </w:rPr>
        <w:t>One appointed Local Authority Governor</w:t>
      </w:r>
    </w:p>
    <w:p w14:paraId="26694B71" w14:textId="77777777" w:rsidR="00123582" w:rsidRPr="00346F91" w:rsidRDefault="00123582" w:rsidP="009D5CFB">
      <w:pPr>
        <w:pStyle w:val="ListParagraph"/>
        <w:numPr>
          <w:ilvl w:val="0"/>
          <w:numId w:val="13"/>
        </w:numPr>
        <w:shd w:val="clear" w:color="auto" w:fill="FFFFFF"/>
        <w:spacing w:after="0" w:line="240" w:lineRule="auto"/>
        <w:rPr>
          <w:rFonts w:ascii="Comic Sans MS" w:eastAsia="Times New Roman" w:hAnsi="Comic Sans MS" w:cs="Helvetica"/>
          <w:color w:val="333333"/>
          <w:sz w:val="18"/>
          <w:szCs w:val="18"/>
          <w:lang w:eastAsia="en-GB"/>
        </w:rPr>
      </w:pPr>
      <w:r w:rsidRPr="00346F91">
        <w:rPr>
          <w:rFonts w:ascii="Comic Sans MS" w:eastAsia="Times New Roman" w:hAnsi="Comic Sans MS" w:cs="Helvetica"/>
          <w:color w:val="333333"/>
          <w:sz w:val="18"/>
          <w:szCs w:val="18"/>
          <w:lang w:eastAsia="en-GB"/>
        </w:rPr>
        <w:t>Two appointed Foundation Governors</w:t>
      </w:r>
    </w:p>
    <w:p w14:paraId="307FE92C" w14:textId="77777777" w:rsidR="00123582" w:rsidRPr="00346F91" w:rsidRDefault="00732BD0" w:rsidP="009D5CFB">
      <w:pPr>
        <w:pStyle w:val="ListParagraph"/>
        <w:numPr>
          <w:ilvl w:val="0"/>
          <w:numId w:val="13"/>
        </w:numPr>
        <w:shd w:val="clear" w:color="auto" w:fill="FFFFFF"/>
        <w:spacing w:after="0" w:line="240" w:lineRule="auto"/>
        <w:rPr>
          <w:rFonts w:ascii="Comic Sans MS" w:eastAsia="Times New Roman" w:hAnsi="Comic Sans MS" w:cs="Helvetica"/>
          <w:color w:val="333333"/>
          <w:sz w:val="18"/>
          <w:szCs w:val="18"/>
          <w:lang w:eastAsia="en-GB"/>
        </w:rPr>
      </w:pPr>
      <w:r w:rsidRPr="00346F91">
        <w:rPr>
          <w:rFonts w:ascii="Comic Sans MS" w:eastAsia="Times New Roman" w:hAnsi="Comic Sans MS" w:cs="Helvetica"/>
          <w:color w:val="333333"/>
          <w:sz w:val="18"/>
          <w:szCs w:val="18"/>
          <w:lang w:eastAsia="en-GB"/>
        </w:rPr>
        <w:t>Three</w:t>
      </w:r>
      <w:r w:rsidR="00123582" w:rsidRPr="00346F91">
        <w:rPr>
          <w:rFonts w:ascii="Comic Sans MS" w:eastAsia="Times New Roman" w:hAnsi="Comic Sans MS" w:cs="Helvetica"/>
          <w:color w:val="333333"/>
          <w:sz w:val="18"/>
          <w:szCs w:val="18"/>
          <w:lang w:eastAsia="en-GB"/>
        </w:rPr>
        <w:t xml:space="preserve"> co-opted Governors</w:t>
      </w:r>
    </w:p>
    <w:p w14:paraId="3620FC86" w14:textId="77777777" w:rsidR="009D5CFB" w:rsidRPr="009D5CFB" w:rsidRDefault="009D5CFB" w:rsidP="009D5CFB">
      <w:pPr>
        <w:pStyle w:val="ListParagraph"/>
        <w:numPr>
          <w:ilvl w:val="0"/>
          <w:numId w:val="13"/>
        </w:numPr>
        <w:shd w:val="clear" w:color="auto" w:fill="FFFFFF"/>
        <w:spacing w:after="0"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 xml:space="preserve">× </w:t>
      </w:r>
    </w:p>
    <w:p w14:paraId="2A847BB8" w14:textId="77777777" w:rsidR="009D5CFB" w:rsidRPr="009D5CFB" w:rsidRDefault="009D5CFB" w:rsidP="009D5CFB">
      <w:pPr>
        <w:shd w:val="clear" w:color="auto" w:fill="FFFFFF"/>
        <w:spacing w:after="0" w:line="240" w:lineRule="auto"/>
        <w:outlineLvl w:val="3"/>
        <w:rPr>
          <w:rFonts w:ascii="Comic Sans MS" w:eastAsia="Times New Roman" w:hAnsi="Comic Sans MS" w:cs="Helvetica"/>
          <w:vanish/>
          <w:color w:val="333333"/>
          <w:sz w:val="27"/>
          <w:szCs w:val="27"/>
          <w:lang w:eastAsia="en-GB"/>
        </w:rPr>
      </w:pPr>
      <w:r w:rsidRPr="009D5CFB">
        <w:rPr>
          <w:rFonts w:ascii="Comic Sans MS" w:eastAsia="Times New Roman" w:hAnsi="Comic Sans MS" w:cs="Helvetica"/>
          <w:vanish/>
          <w:color w:val="333333"/>
          <w:sz w:val="27"/>
          <w:szCs w:val="27"/>
          <w:lang w:eastAsia="en-GB"/>
        </w:rPr>
        <w:t>Privacy and cookies policy</w:t>
      </w:r>
    </w:p>
    <w:p w14:paraId="378B0FEB" w14:textId="77777777" w:rsidR="009D5CFB" w:rsidRPr="009D5CFB" w:rsidRDefault="009D5CFB" w:rsidP="009D5CFB">
      <w:pPr>
        <w:shd w:val="clear" w:color="auto" w:fill="FFFFFF"/>
        <w:spacing w:before="150" w:after="150" w:line="240" w:lineRule="auto"/>
        <w:outlineLvl w:val="3"/>
        <w:rPr>
          <w:rFonts w:ascii="Comic Sans MS" w:eastAsia="Times New Roman" w:hAnsi="Comic Sans MS" w:cs="Helvetica"/>
          <w:vanish/>
          <w:color w:val="333333"/>
          <w:sz w:val="27"/>
          <w:szCs w:val="27"/>
          <w:lang w:eastAsia="en-GB"/>
        </w:rPr>
      </w:pPr>
      <w:r w:rsidRPr="009D5CFB">
        <w:rPr>
          <w:rFonts w:ascii="Comic Sans MS" w:eastAsia="Times New Roman" w:hAnsi="Comic Sans MS" w:cs="Helvetica"/>
          <w:vanish/>
          <w:color w:val="333333"/>
          <w:sz w:val="27"/>
          <w:szCs w:val="27"/>
          <w:lang w:eastAsia="en-GB"/>
        </w:rPr>
        <w:t>Part 1: Personal information and privacy</w:t>
      </w:r>
    </w:p>
    <w:p w14:paraId="6CEE8E8C" w14:textId="77777777" w:rsidR="009D5CFB" w:rsidRPr="009D5CFB" w:rsidRDefault="009D5CFB" w:rsidP="009D5CFB">
      <w:pPr>
        <w:numPr>
          <w:ilvl w:val="0"/>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 xml:space="preserve">Introduction </w:t>
      </w:r>
    </w:p>
    <w:p w14:paraId="16DF8B72" w14:textId="77777777"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We are committed to safeguarding the privacy of our website visitors; this policy sets out how we will treat your personal information on the domain or a sub-domain of eschools.co.uk</w:t>
      </w:r>
    </w:p>
    <w:p w14:paraId="18F54E30" w14:textId="77777777"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We will ask you to consent to our use of cookies in accordance with the terms of this policy when you first visit the domain or sub-domain of eschools.co.uk. By using our website and agreeing to this policy, you consent to our use of cookies in accordance with the terms of this policy.</w:t>
      </w:r>
    </w:p>
    <w:p w14:paraId="15C53CA4" w14:textId="77777777" w:rsidR="009D5CFB" w:rsidRPr="009D5CFB" w:rsidRDefault="009D5CFB" w:rsidP="009D5CFB">
      <w:pPr>
        <w:numPr>
          <w:ilvl w:val="0"/>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 xml:space="preserve">Collecting personal information </w:t>
      </w:r>
    </w:p>
    <w:p w14:paraId="4AB411B4" w14:textId="77777777"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 xml:space="preserve">We may collect, store and use the following kinds of personal information: </w:t>
      </w:r>
    </w:p>
    <w:p w14:paraId="79181415" w14:textId="77777777" w:rsidR="009D5CFB" w:rsidRPr="009D5CFB" w:rsidRDefault="009D5CFB" w:rsidP="009D5CFB">
      <w:pPr>
        <w:numPr>
          <w:ilvl w:val="2"/>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information about your computer and about your visits to and use of this website (including, your IP address, geographical location, browser type and version, operating system, referral source, length of visit, page views and website navigation paths)</w:t>
      </w:r>
    </w:p>
    <w:p w14:paraId="2BC766D6" w14:textId="77777777" w:rsidR="009D5CFB" w:rsidRPr="009D5CFB" w:rsidRDefault="009D5CFB" w:rsidP="009D5CFB">
      <w:pPr>
        <w:numPr>
          <w:ilvl w:val="2"/>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information that you provide to us when registering with our website</w:t>
      </w:r>
    </w:p>
    <w:p w14:paraId="1BC0E74D" w14:textId="77777777" w:rsidR="009D5CFB" w:rsidRPr="009D5CFB" w:rsidRDefault="009D5CFB" w:rsidP="009D5CFB">
      <w:pPr>
        <w:numPr>
          <w:ilvl w:val="2"/>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information that you provide to us for the purpose of subscribing to our email notifications and/or newsletters (including, your name and email address)</w:t>
      </w:r>
    </w:p>
    <w:p w14:paraId="52763A5B" w14:textId="77777777" w:rsidR="009D5CFB" w:rsidRPr="009D5CFB" w:rsidRDefault="009D5CFB" w:rsidP="009D5CFB">
      <w:pPr>
        <w:numPr>
          <w:ilvl w:val="2"/>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information that you post to our website for publication on the internet (including, your username and the content of your posts)</w:t>
      </w:r>
    </w:p>
    <w:p w14:paraId="1CA9968B" w14:textId="77777777" w:rsidR="009D5CFB" w:rsidRPr="009D5CFB" w:rsidRDefault="009D5CFB" w:rsidP="009D5CFB">
      <w:pPr>
        <w:numPr>
          <w:ilvl w:val="2"/>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information contained in or relating to any communications that you send to us or send through our website (including, the communication content and meta data associated with the communication)</w:t>
      </w:r>
    </w:p>
    <w:p w14:paraId="31011209" w14:textId="77777777" w:rsidR="009D5CFB" w:rsidRPr="009D5CFB" w:rsidRDefault="009D5CFB" w:rsidP="009D5CFB">
      <w:pPr>
        <w:numPr>
          <w:ilvl w:val="2"/>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any other personal information that you choose to send to us</w:t>
      </w:r>
    </w:p>
    <w:p w14:paraId="111DBE50" w14:textId="77777777"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Before you disclose to us the personal information of another person, you must obtain that person's consent to both the disclosure and the processing of that personal information in accordance with the terms of this policy.</w:t>
      </w:r>
    </w:p>
    <w:p w14:paraId="3D1AAAC6" w14:textId="77777777" w:rsidR="009D5CFB" w:rsidRPr="009D5CFB" w:rsidRDefault="009D5CFB" w:rsidP="009D5CFB">
      <w:pPr>
        <w:numPr>
          <w:ilvl w:val="0"/>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 xml:space="preserve">Using your personal information </w:t>
      </w:r>
    </w:p>
    <w:p w14:paraId="4316521C" w14:textId="77777777"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Personal information submitted to us through our website will be used for the purposes specified in this policy or on the relevant pages of the website.</w:t>
      </w:r>
    </w:p>
    <w:p w14:paraId="4A58D064" w14:textId="77777777"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 xml:space="preserve">We may use your personal information to: </w:t>
      </w:r>
    </w:p>
    <w:p w14:paraId="4C3F6C76" w14:textId="77777777" w:rsidR="009D5CFB" w:rsidRPr="009D5CFB" w:rsidRDefault="009D5CFB" w:rsidP="009D5CFB">
      <w:pPr>
        <w:numPr>
          <w:ilvl w:val="2"/>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administer our website</w:t>
      </w:r>
    </w:p>
    <w:p w14:paraId="3830C66E" w14:textId="77777777" w:rsidR="009D5CFB" w:rsidRPr="009D5CFB" w:rsidRDefault="009D5CFB" w:rsidP="009D5CFB">
      <w:pPr>
        <w:numPr>
          <w:ilvl w:val="2"/>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personalise our website for you</w:t>
      </w:r>
    </w:p>
    <w:p w14:paraId="42394274" w14:textId="77777777" w:rsidR="009D5CFB" w:rsidRPr="009D5CFB" w:rsidRDefault="009D5CFB" w:rsidP="009D5CFB">
      <w:pPr>
        <w:numPr>
          <w:ilvl w:val="2"/>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enable your use of the services available on our website</w:t>
      </w:r>
    </w:p>
    <w:p w14:paraId="29B72379" w14:textId="77777777" w:rsidR="009D5CFB" w:rsidRPr="009D5CFB" w:rsidRDefault="009D5CFB" w:rsidP="009D5CFB">
      <w:pPr>
        <w:numPr>
          <w:ilvl w:val="2"/>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send you non-marketing commercial communications</w:t>
      </w:r>
    </w:p>
    <w:p w14:paraId="71D8AFCC" w14:textId="77777777" w:rsidR="009D5CFB" w:rsidRPr="009D5CFB" w:rsidRDefault="009D5CFB" w:rsidP="009D5CFB">
      <w:pPr>
        <w:numPr>
          <w:ilvl w:val="2"/>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send you email notifications that you have specifically requested</w:t>
      </w:r>
    </w:p>
    <w:p w14:paraId="20DD12F5" w14:textId="77777777" w:rsidR="009D5CFB" w:rsidRPr="009D5CFB" w:rsidRDefault="009D5CFB" w:rsidP="009D5CFB">
      <w:pPr>
        <w:numPr>
          <w:ilvl w:val="2"/>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send you our email newsletter, if you have requested it (you can inform us at any time if you no longer require the newsletter)</w:t>
      </w:r>
    </w:p>
    <w:p w14:paraId="5C2CFF91" w14:textId="77777777" w:rsidR="009D5CFB" w:rsidRPr="009D5CFB" w:rsidRDefault="009D5CFB" w:rsidP="009D5CFB">
      <w:pPr>
        <w:numPr>
          <w:ilvl w:val="2"/>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send you marketing communications relating to our business which we think may be of interest to you, by post or, where you have specifically agreed to this, by email or similar technology (you can inform us at any time if you no longer require marketing communications)</w:t>
      </w:r>
    </w:p>
    <w:p w14:paraId="45555137" w14:textId="77777777" w:rsidR="009D5CFB" w:rsidRPr="009D5CFB" w:rsidRDefault="009D5CFB" w:rsidP="009D5CFB">
      <w:pPr>
        <w:numPr>
          <w:ilvl w:val="2"/>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provide third parties with statistical information about our users (but those third parties will not be able to identify any individual user from that information)</w:t>
      </w:r>
    </w:p>
    <w:p w14:paraId="75198843" w14:textId="77777777" w:rsidR="009D5CFB" w:rsidRPr="009D5CFB" w:rsidRDefault="009D5CFB" w:rsidP="009D5CFB">
      <w:pPr>
        <w:numPr>
          <w:ilvl w:val="2"/>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deal with enquiries and complaints made by or about you relating to our website</w:t>
      </w:r>
    </w:p>
    <w:p w14:paraId="6F8D7802" w14:textId="77777777" w:rsidR="009D5CFB" w:rsidRPr="009D5CFB" w:rsidRDefault="009D5CFB" w:rsidP="009D5CFB">
      <w:pPr>
        <w:numPr>
          <w:ilvl w:val="2"/>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keep our website secure and prevent fraud</w:t>
      </w:r>
    </w:p>
    <w:p w14:paraId="2141E6BB" w14:textId="77777777"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If you submit personal information for publication on our website, we will publish and otherwise use that information in accordance with the licence you grant to us.</w:t>
      </w:r>
    </w:p>
    <w:p w14:paraId="783D4D1A" w14:textId="77777777"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Your privacy settings can be used to limit the publication of your information on our website, and can be adjusted using privacy controls on the website.</w:t>
      </w:r>
    </w:p>
    <w:p w14:paraId="62C3CEFC" w14:textId="77777777"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We will not, without your express consent, supply your personal information to any third party for the purpose of their or any other third party's direct marketing.</w:t>
      </w:r>
    </w:p>
    <w:p w14:paraId="0CE89329" w14:textId="77777777" w:rsidR="009D5CFB" w:rsidRPr="009D5CFB" w:rsidRDefault="009D5CFB" w:rsidP="009D5CFB">
      <w:pPr>
        <w:numPr>
          <w:ilvl w:val="0"/>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 xml:space="preserve">Disclosing personal information </w:t>
      </w:r>
    </w:p>
    <w:p w14:paraId="516237CD" w14:textId="77777777"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We may disclose your personal information to, any of our employees, officers, insurers, professional advisers, agents, suppliers or subcontractors insofar as reasonably necessary for the purposes set out in this policy.</w:t>
      </w:r>
    </w:p>
    <w:p w14:paraId="40039E3F" w14:textId="77777777"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We may disclose your personal information to any member of our group of companies (this means our subsidiaries, our ultimate holding company and all its subsidiaries) insofar as reasonably necessary for the purposes set out in this policy.</w:t>
      </w:r>
    </w:p>
    <w:p w14:paraId="65DAAA81" w14:textId="77777777"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 xml:space="preserve">We may disclose your personal information: </w:t>
      </w:r>
    </w:p>
    <w:p w14:paraId="10CC0BFB" w14:textId="77777777" w:rsidR="009D5CFB" w:rsidRPr="009D5CFB" w:rsidRDefault="009D5CFB" w:rsidP="009D5CFB">
      <w:pPr>
        <w:numPr>
          <w:ilvl w:val="2"/>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to the extent that we are required to do so by law;</w:t>
      </w:r>
    </w:p>
    <w:p w14:paraId="7EF44BFC" w14:textId="77777777" w:rsidR="009D5CFB" w:rsidRPr="009D5CFB" w:rsidRDefault="009D5CFB" w:rsidP="009D5CFB">
      <w:pPr>
        <w:numPr>
          <w:ilvl w:val="2"/>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in connection with any ongoing or prospective legal proceedings;</w:t>
      </w:r>
    </w:p>
    <w:p w14:paraId="7D13FE66" w14:textId="77777777" w:rsidR="009D5CFB" w:rsidRPr="009D5CFB" w:rsidRDefault="009D5CFB" w:rsidP="009D5CFB">
      <w:pPr>
        <w:numPr>
          <w:ilvl w:val="2"/>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in order to establish, exercise or defend our legal rights (including providing information to others for the purposes of fraud prevention and reducing credit risk);</w:t>
      </w:r>
    </w:p>
    <w:p w14:paraId="03139900" w14:textId="77777777" w:rsidR="009D5CFB" w:rsidRPr="009D5CFB" w:rsidRDefault="009D5CFB" w:rsidP="009D5CFB">
      <w:pPr>
        <w:numPr>
          <w:ilvl w:val="2"/>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to any person who we reasonably believe may apply to a court or other competent authority for disclosure of that personal information where, in our reasonable opinion, such court or authority would be reasonably likely to order disclosure of that personal information.</w:t>
      </w:r>
    </w:p>
    <w:p w14:paraId="21E157EA" w14:textId="77777777"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Except as provided in this policy, we will not provide your personal information to third parties.</w:t>
      </w:r>
    </w:p>
    <w:p w14:paraId="5CF6675A" w14:textId="77777777" w:rsidR="009D5CFB" w:rsidRPr="009D5CFB" w:rsidRDefault="009D5CFB" w:rsidP="009D5CFB">
      <w:pPr>
        <w:numPr>
          <w:ilvl w:val="0"/>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 xml:space="preserve">International data transfers </w:t>
      </w:r>
    </w:p>
    <w:p w14:paraId="73E7D324" w14:textId="77777777"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Information that we collect may be stored and processed in and transferred between any of the countries in which we operate in order to enable us to use the information in accordance with this policy.</w:t>
      </w:r>
    </w:p>
    <w:p w14:paraId="1F9BF80D" w14:textId="77777777"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Personal information that you publish on our website or submit for publication on our website may be available, via the internet, around the world. We cannot prevent the use or misuse of such information by others.</w:t>
      </w:r>
    </w:p>
    <w:p w14:paraId="3D87DAD2" w14:textId="77777777" w:rsidR="009D5CFB" w:rsidRPr="009D5CFB" w:rsidRDefault="009D5CFB" w:rsidP="009D5CFB">
      <w:pPr>
        <w:numPr>
          <w:ilvl w:val="0"/>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 xml:space="preserve">Retaining personal information </w:t>
      </w:r>
    </w:p>
    <w:p w14:paraId="1FE28ACD" w14:textId="77777777"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This Section 6 sets out our data retention policies and procedure, which are designed to help ensure that we comply with our legal obligations in relation to the retention and deletion of personal information.</w:t>
      </w:r>
    </w:p>
    <w:p w14:paraId="50F38C26" w14:textId="77777777"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Personal information that we process for any purpose or purposes shall not be kept for longer than is necessary for that purpose or those purposes.</w:t>
      </w:r>
    </w:p>
    <w:p w14:paraId="2A54780E" w14:textId="77777777"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 xml:space="preserve">Notwithstanding the other provisions of this Section 6, we will retain documents (including electronic documents) containing personal data: </w:t>
      </w:r>
    </w:p>
    <w:p w14:paraId="058E7A4B" w14:textId="77777777" w:rsidR="009D5CFB" w:rsidRPr="009D5CFB" w:rsidRDefault="009D5CFB" w:rsidP="009D5CFB">
      <w:pPr>
        <w:numPr>
          <w:ilvl w:val="2"/>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to the extent that we are required to do so by law;</w:t>
      </w:r>
    </w:p>
    <w:p w14:paraId="45F6547B" w14:textId="77777777" w:rsidR="009D5CFB" w:rsidRPr="009D5CFB" w:rsidRDefault="009D5CFB" w:rsidP="009D5CFB">
      <w:pPr>
        <w:numPr>
          <w:ilvl w:val="2"/>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if we believe that the documents may be relevant to any ongoing or prospective legal proceedings; and</w:t>
      </w:r>
    </w:p>
    <w:p w14:paraId="1613C63B" w14:textId="77777777" w:rsidR="009D5CFB" w:rsidRPr="009D5CFB" w:rsidRDefault="009D5CFB" w:rsidP="009D5CFB">
      <w:pPr>
        <w:numPr>
          <w:ilvl w:val="2"/>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in order to establish, exercise or defend our legal rights (including providing information to others for the purposes of fraud prevention and reducing credit risk).</w:t>
      </w:r>
    </w:p>
    <w:p w14:paraId="0FA88D38" w14:textId="77777777" w:rsidR="009D5CFB" w:rsidRPr="009D5CFB" w:rsidRDefault="009D5CFB" w:rsidP="009D5CFB">
      <w:pPr>
        <w:numPr>
          <w:ilvl w:val="0"/>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 xml:space="preserve">Security of your personal information </w:t>
      </w:r>
    </w:p>
    <w:p w14:paraId="503E5145" w14:textId="77777777"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We will take reasonable technical and organisational precautions to prevent the loss, misuse or alteration of your personal information.</w:t>
      </w:r>
    </w:p>
    <w:p w14:paraId="01C09930" w14:textId="77777777"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We will store all the personal information you provide on our secure (password- and firewall-protected) servers.</w:t>
      </w:r>
    </w:p>
    <w:p w14:paraId="54C1871A" w14:textId="77777777"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You acknowledge that the transmission of information over the internet is inherently insecure, and we cannot guarantee the security of data sent over the internet.</w:t>
      </w:r>
    </w:p>
    <w:p w14:paraId="1F68C0EC" w14:textId="77777777" w:rsidR="009D5CFB" w:rsidRPr="009D5CFB" w:rsidRDefault="009D5CFB" w:rsidP="009D5CFB">
      <w:pPr>
        <w:numPr>
          <w:ilvl w:val="0"/>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 xml:space="preserve">Amendments </w:t>
      </w:r>
    </w:p>
    <w:p w14:paraId="10BDEB5D" w14:textId="77777777"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We may update this policy from time to time by publishing a new version on our website.</w:t>
      </w:r>
    </w:p>
    <w:p w14:paraId="60FB0927" w14:textId="77777777"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You should check this page occasionally to ensure you are happy with any changes to this policy.</w:t>
      </w:r>
    </w:p>
    <w:p w14:paraId="199B0A1E" w14:textId="77777777" w:rsidR="009D5CFB" w:rsidRPr="009D5CFB" w:rsidRDefault="009D5CFB" w:rsidP="009D5CFB">
      <w:pPr>
        <w:numPr>
          <w:ilvl w:val="0"/>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 xml:space="preserve">Your rights </w:t>
      </w:r>
    </w:p>
    <w:p w14:paraId="6BDFD86B" w14:textId="77777777"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You may instruct us to provide you with any personal information we hold about you.</w:t>
      </w:r>
    </w:p>
    <w:p w14:paraId="057E7191" w14:textId="77777777"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We may withhold personal information that you request to the extent permitted by law.</w:t>
      </w:r>
    </w:p>
    <w:p w14:paraId="5ED78258" w14:textId="77777777"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You may instruct us at any time not to process your personal information for marketing purposes.</w:t>
      </w:r>
    </w:p>
    <w:p w14:paraId="0CB04C6E" w14:textId="77777777"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In practice, you will usually either expressly agree in advance to our use of your personal information for marketing purposes, or we will provide you with an opportunity to opt out of the use of your personal information for marketing purposes.</w:t>
      </w:r>
    </w:p>
    <w:p w14:paraId="6270BEFF" w14:textId="77777777" w:rsidR="009D5CFB" w:rsidRPr="009D5CFB" w:rsidRDefault="009D5CFB" w:rsidP="009D5CFB">
      <w:pPr>
        <w:numPr>
          <w:ilvl w:val="0"/>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 xml:space="preserve">Third party websites </w:t>
      </w:r>
    </w:p>
    <w:p w14:paraId="1A5C2ED4" w14:textId="77777777"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Our website includes hyperlinks to, and details of, third party websites.</w:t>
      </w:r>
    </w:p>
    <w:p w14:paraId="5D7D4DF6" w14:textId="77777777"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We have no control over, and are not responsible for, the privacy policies and practices of third parties.</w:t>
      </w:r>
    </w:p>
    <w:p w14:paraId="2B24B321" w14:textId="77777777" w:rsidR="009D5CFB" w:rsidRPr="009D5CFB" w:rsidRDefault="009D5CFB" w:rsidP="009D5CFB">
      <w:pPr>
        <w:numPr>
          <w:ilvl w:val="0"/>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 xml:space="preserve">Updating information </w:t>
      </w:r>
    </w:p>
    <w:p w14:paraId="39F8CDE2" w14:textId="77777777" w:rsidR="009D5CFB" w:rsidRPr="009D5CFB" w:rsidRDefault="009D5CFB" w:rsidP="009D5CFB">
      <w:pPr>
        <w:numPr>
          <w:ilvl w:val="1"/>
          <w:numId w:val="11"/>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Please let us know if the personal information that we hold about you needs to be corrected or updated.</w:t>
      </w:r>
    </w:p>
    <w:p w14:paraId="18FF293A" w14:textId="77777777" w:rsidR="009D5CFB" w:rsidRPr="009D5CFB" w:rsidRDefault="009D5CFB" w:rsidP="009D5CFB">
      <w:pPr>
        <w:shd w:val="clear" w:color="auto" w:fill="FFFFFF"/>
        <w:spacing w:before="150" w:after="150" w:line="240" w:lineRule="auto"/>
        <w:outlineLvl w:val="3"/>
        <w:rPr>
          <w:rFonts w:ascii="Comic Sans MS" w:eastAsia="Times New Roman" w:hAnsi="Comic Sans MS" w:cs="Helvetica"/>
          <w:vanish/>
          <w:color w:val="333333"/>
          <w:sz w:val="27"/>
          <w:szCs w:val="27"/>
          <w:lang w:eastAsia="en-GB"/>
        </w:rPr>
      </w:pPr>
      <w:r w:rsidRPr="009D5CFB">
        <w:rPr>
          <w:rFonts w:ascii="Comic Sans MS" w:eastAsia="Times New Roman" w:hAnsi="Comic Sans MS" w:cs="Helvetica"/>
          <w:vanish/>
          <w:color w:val="333333"/>
          <w:sz w:val="27"/>
          <w:szCs w:val="27"/>
          <w:lang w:eastAsia="en-GB"/>
        </w:rPr>
        <w:t>Part 2: Cookies</w:t>
      </w:r>
    </w:p>
    <w:p w14:paraId="0FDD4C8C" w14:textId="77777777" w:rsidR="009D5CFB" w:rsidRPr="009D5CFB" w:rsidRDefault="009D5CFB" w:rsidP="009D5CFB">
      <w:pPr>
        <w:numPr>
          <w:ilvl w:val="0"/>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 xml:space="preserve">About cookies </w:t>
      </w:r>
    </w:p>
    <w:p w14:paraId="37CE4C5C" w14:textId="77777777" w:rsidR="009D5CFB" w:rsidRPr="009D5CFB" w:rsidRDefault="009D5CFB" w:rsidP="009D5CFB">
      <w:pPr>
        <w:numPr>
          <w:ilvl w:val="1"/>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A cookie is a file containing an identifier (a string of letters and numbers) that is sent by a web server to a web browser and is stored by the browser. The identifier is then sent back to the server each time the browser requests a page from the server.</w:t>
      </w:r>
    </w:p>
    <w:p w14:paraId="0054336D" w14:textId="77777777" w:rsidR="009D5CFB" w:rsidRPr="009D5CFB" w:rsidRDefault="009D5CFB" w:rsidP="009D5CFB">
      <w:pPr>
        <w:numPr>
          <w:ilvl w:val="1"/>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14:paraId="39459372" w14:textId="77777777" w:rsidR="009D5CFB" w:rsidRPr="009D5CFB" w:rsidRDefault="009D5CFB" w:rsidP="009D5CFB">
      <w:pPr>
        <w:numPr>
          <w:ilvl w:val="1"/>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Cookies do not typically contain any information that personally identifies a user, but personal information that we store about you may be linked to the information stored in and obtained from cookies.</w:t>
      </w:r>
    </w:p>
    <w:p w14:paraId="3D3654C2" w14:textId="77777777" w:rsidR="009D5CFB" w:rsidRPr="009D5CFB" w:rsidRDefault="009D5CFB" w:rsidP="009D5CFB">
      <w:pPr>
        <w:numPr>
          <w:ilvl w:val="1"/>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Cookies can be used by web servers to identity and track users as they navigate different pages on a website and identify users returning to a website.</w:t>
      </w:r>
    </w:p>
    <w:p w14:paraId="685E5E41" w14:textId="77777777" w:rsidR="009D5CFB" w:rsidRPr="009D5CFB" w:rsidRDefault="009D5CFB" w:rsidP="009D5CFB">
      <w:pPr>
        <w:numPr>
          <w:ilvl w:val="0"/>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 xml:space="preserve">Our cookies </w:t>
      </w:r>
    </w:p>
    <w:p w14:paraId="0752E445" w14:textId="77777777" w:rsidR="009D5CFB" w:rsidRPr="009D5CFB" w:rsidRDefault="009D5CFB" w:rsidP="009D5CFB">
      <w:pPr>
        <w:numPr>
          <w:ilvl w:val="1"/>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We use both session and persistent cookies on our website.</w:t>
      </w:r>
    </w:p>
    <w:p w14:paraId="120BD9D3" w14:textId="77777777" w:rsidR="009D5CFB" w:rsidRPr="009D5CFB" w:rsidRDefault="009D5CFB" w:rsidP="009D5CFB">
      <w:pPr>
        <w:numPr>
          <w:ilvl w:val="1"/>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 xml:space="preserve">The names of the cookies that we use on our website, and the purposes for which they are used, are set out below: </w:t>
      </w:r>
    </w:p>
    <w:p w14:paraId="6BB03450" w14:textId="77777777" w:rsidR="009D5CFB" w:rsidRPr="009D5CFB" w:rsidRDefault="009D5CFB" w:rsidP="009D5CFB">
      <w:pPr>
        <w:numPr>
          <w:ilvl w:val="2"/>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we use performance cookies on our website. These cookies enable the collection of information about how visitors use our website, including which pages visitors go to most often and if they receive error messages from certain pages. These cookies do not collect information that individually identifies a visitor. All information these cookies collect is aggregated and anonymous. It is only used to improve how eSchools functions and performs.</w:t>
      </w:r>
    </w:p>
    <w:p w14:paraId="61D3D7E6" w14:textId="77777777" w:rsidR="009D5CFB" w:rsidRPr="009D5CFB" w:rsidRDefault="009D5CFB" w:rsidP="009D5CFB">
      <w:pPr>
        <w:numPr>
          <w:ilvl w:val="2"/>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we use functional cookies on our website to allow www.itslearing.eu to remember information you have entered or choices you make and provide enhanced, more personal features. These cookies can also be used to remember changes you have made to text size, fonts and other parts of web pages that you can customize.</w:t>
      </w:r>
    </w:p>
    <w:p w14:paraId="170E6FB2" w14:textId="77777777" w:rsidR="009D5CFB" w:rsidRPr="009D5CFB" w:rsidRDefault="009D5CFB" w:rsidP="009D5CFB">
      <w:pPr>
        <w:numPr>
          <w:ilvl w:val="2"/>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We use third-party service providers to serve advertisements on our behalf across the Internet. These service providers may collect your IP address and non-personally identifiable information about your visits to our site in order to serve eSchools ads while you are visiting other websites. Such non-personally identifiable information is anonymous and does not include your name, address, email address or other personal information, however your IP address may be collected. The anonymous information is collected through the use of a pixel tag (also known as cookies and action tags), which is industry-standard technology used by most major websites.</w:t>
      </w:r>
    </w:p>
    <w:p w14:paraId="1FDFAAAD" w14:textId="77777777" w:rsidR="009D5CFB" w:rsidRPr="009D5CFB" w:rsidRDefault="009D5CFB" w:rsidP="009D5CFB">
      <w:pPr>
        <w:numPr>
          <w:ilvl w:val="0"/>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 xml:space="preserve">Analytics cookies </w:t>
      </w:r>
    </w:p>
    <w:p w14:paraId="62A36C5D" w14:textId="77777777" w:rsidR="009D5CFB" w:rsidRPr="009D5CFB" w:rsidRDefault="009D5CFB" w:rsidP="009D5CFB">
      <w:pPr>
        <w:numPr>
          <w:ilvl w:val="1"/>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We use Google Analytics to analyse the use of our website.</w:t>
      </w:r>
    </w:p>
    <w:p w14:paraId="32810A7F" w14:textId="77777777" w:rsidR="009D5CFB" w:rsidRPr="009D5CFB" w:rsidRDefault="009D5CFB" w:rsidP="009D5CFB">
      <w:pPr>
        <w:numPr>
          <w:ilvl w:val="1"/>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Our analytics service provider generates statistical and other information about website use by means of cookies.</w:t>
      </w:r>
    </w:p>
    <w:p w14:paraId="1B7C7465" w14:textId="77777777" w:rsidR="009D5CFB" w:rsidRPr="009D5CFB" w:rsidRDefault="009D5CFB" w:rsidP="009D5CFB">
      <w:pPr>
        <w:numPr>
          <w:ilvl w:val="1"/>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The information generated relating to our website is used to create reports about the use of our website.</w:t>
      </w:r>
    </w:p>
    <w:p w14:paraId="1089FA65" w14:textId="77777777" w:rsidR="009D5CFB" w:rsidRPr="009D5CFB" w:rsidRDefault="009D5CFB" w:rsidP="009D5CFB">
      <w:pPr>
        <w:numPr>
          <w:ilvl w:val="1"/>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Our analytics service provider's privacy policy is available at: http://www.google.com/policies/privacy.</w:t>
      </w:r>
    </w:p>
    <w:p w14:paraId="1857B4E8" w14:textId="77777777" w:rsidR="009D5CFB" w:rsidRPr="009D5CFB" w:rsidRDefault="009D5CFB" w:rsidP="009D5CFB">
      <w:pPr>
        <w:numPr>
          <w:ilvl w:val="0"/>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 xml:space="preserve">Third party cookies </w:t>
      </w:r>
    </w:p>
    <w:p w14:paraId="77C3F54E" w14:textId="77777777" w:rsidR="009D5CFB" w:rsidRPr="009D5CFB" w:rsidRDefault="009D5CFB" w:rsidP="009D5CFB">
      <w:pPr>
        <w:numPr>
          <w:ilvl w:val="1"/>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Our Site may contain links to other websites, share buttons (e.g. Twitter) or Facebook “Like” buttons. These other websites, services and applications may set their own cookies on users’ computers, collect data or solicit personal information. You should refer to any privacy policies found on such websites, services and applications to understand how your information may be collected and used.</w:t>
      </w:r>
    </w:p>
    <w:p w14:paraId="33A6A70D" w14:textId="77777777" w:rsidR="009D5CFB" w:rsidRPr="009D5CFB" w:rsidRDefault="009D5CFB" w:rsidP="009D5CFB">
      <w:pPr>
        <w:numPr>
          <w:ilvl w:val="0"/>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 xml:space="preserve">Blocking cookies </w:t>
      </w:r>
    </w:p>
    <w:p w14:paraId="1B635EFD" w14:textId="77777777" w:rsidR="009D5CFB" w:rsidRPr="009D5CFB" w:rsidRDefault="009D5CFB" w:rsidP="009D5CFB">
      <w:pPr>
        <w:numPr>
          <w:ilvl w:val="1"/>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 xml:space="preserve">Most browsers allow you to refuse to accept cookies; for example: </w:t>
      </w:r>
    </w:p>
    <w:p w14:paraId="4E3FCB67" w14:textId="77777777" w:rsidR="009D5CFB" w:rsidRPr="009D5CFB" w:rsidRDefault="009D5CFB" w:rsidP="009D5CFB">
      <w:pPr>
        <w:numPr>
          <w:ilvl w:val="2"/>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in Internet Explorer (version 10) you can block cookies using the cookie handling override settings available by clicking "Tools", "Internet Options", "Privacy" and then "Advanced";</w:t>
      </w:r>
    </w:p>
    <w:p w14:paraId="006B10CE" w14:textId="77777777" w:rsidR="009D5CFB" w:rsidRPr="009D5CFB" w:rsidRDefault="009D5CFB" w:rsidP="009D5CFB">
      <w:pPr>
        <w:numPr>
          <w:ilvl w:val="2"/>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in Firefox (version 24) you can block all cookies by clicking "Tools", "Options", "Privacy", selecting "Use custom settings for history" from the drop-down menu, and unticking "Accept cookies from sites"; and</w:t>
      </w:r>
    </w:p>
    <w:p w14:paraId="26704EE8" w14:textId="77777777" w:rsidR="009D5CFB" w:rsidRPr="009D5CFB" w:rsidRDefault="009D5CFB" w:rsidP="009D5CFB">
      <w:pPr>
        <w:numPr>
          <w:ilvl w:val="2"/>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in Chrome (version 29), you can block all cookies by accessing the "Customise and control" menu, and clicking "Settings", "Show advanced settings" and "Content settings", and then selecting "Block sites from setting any data" under the "Cookies" heading.</w:t>
      </w:r>
    </w:p>
    <w:p w14:paraId="3D8FEA3B" w14:textId="77777777" w:rsidR="009D5CFB" w:rsidRPr="009D5CFB" w:rsidRDefault="009D5CFB" w:rsidP="009D5CFB">
      <w:pPr>
        <w:numPr>
          <w:ilvl w:val="1"/>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Blocking all cookies will have a negative impact upon the usability of many websites.</w:t>
      </w:r>
    </w:p>
    <w:p w14:paraId="5519B781" w14:textId="77777777" w:rsidR="009D5CFB" w:rsidRPr="009D5CFB" w:rsidRDefault="009D5CFB" w:rsidP="009D5CFB">
      <w:pPr>
        <w:numPr>
          <w:ilvl w:val="1"/>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If you block cookies, you will not be able to use all the features on our website.</w:t>
      </w:r>
    </w:p>
    <w:p w14:paraId="56A1BEC2" w14:textId="77777777" w:rsidR="009D5CFB" w:rsidRPr="009D5CFB" w:rsidRDefault="009D5CFB" w:rsidP="009D5CFB">
      <w:pPr>
        <w:numPr>
          <w:ilvl w:val="0"/>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 xml:space="preserve">Deleting cookies </w:t>
      </w:r>
    </w:p>
    <w:p w14:paraId="161FEBBA" w14:textId="77777777" w:rsidR="009D5CFB" w:rsidRPr="009D5CFB" w:rsidRDefault="009D5CFB" w:rsidP="009D5CFB">
      <w:pPr>
        <w:numPr>
          <w:ilvl w:val="1"/>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 xml:space="preserve">You can delete cookies already stored on your computer; for example: </w:t>
      </w:r>
    </w:p>
    <w:p w14:paraId="61A2EA7A" w14:textId="77777777" w:rsidR="009D5CFB" w:rsidRPr="009D5CFB" w:rsidRDefault="009D5CFB" w:rsidP="009D5CFB">
      <w:pPr>
        <w:numPr>
          <w:ilvl w:val="2"/>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in Internet Explorer (version 10), you must manually delete cookie files (you can find instructions for doing so at http://support.microsoft.com/kb/278835);</w:t>
      </w:r>
    </w:p>
    <w:p w14:paraId="420A3518" w14:textId="77777777" w:rsidR="009D5CFB" w:rsidRPr="009D5CFB" w:rsidRDefault="009D5CFB" w:rsidP="009D5CFB">
      <w:pPr>
        <w:numPr>
          <w:ilvl w:val="2"/>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in Firefox (version 24), you can delete cookies by clicking "Tools", "Options" and "Privacy", then selecting "Use custom settings for history", clicking "Show Cookies", and then clicking "Remove All Cookies"; and</w:t>
      </w:r>
    </w:p>
    <w:p w14:paraId="1CA3AD57" w14:textId="77777777" w:rsidR="009D5CFB" w:rsidRPr="009D5CFB" w:rsidRDefault="009D5CFB" w:rsidP="009D5CFB">
      <w:pPr>
        <w:numPr>
          <w:ilvl w:val="2"/>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in Chrome (version 29), you can delete all cookies by accessing the "Customise and control" menu, and clicking "Settings", "Show advanced settings" and "Clear browsing data", and then selecting "Delete cookies and other site and plug-in data" before clicking "Clear browsing data".</w:t>
      </w:r>
    </w:p>
    <w:p w14:paraId="4E3DB15B" w14:textId="77777777" w:rsidR="009D5CFB" w:rsidRPr="009D5CFB" w:rsidRDefault="009D5CFB" w:rsidP="009D5CFB">
      <w:pPr>
        <w:numPr>
          <w:ilvl w:val="1"/>
          <w:numId w:val="12"/>
        </w:numPr>
        <w:shd w:val="clear" w:color="auto" w:fill="FFFFFF"/>
        <w:spacing w:before="100" w:beforeAutospacing="1" w:after="100" w:afterAutospacing="1" w:line="240" w:lineRule="auto"/>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Deleting cookies will have a negative impact on the usability of many websites.</w:t>
      </w:r>
    </w:p>
    <w:p w14:paraId="2FC9C63A" w14:textId="77777777" w:rsidR="009D5CFB" w:rsidRPr="009D5CFB" w:rsidRDefault="009D5CFB" w:rsidP="009D5CFB">
      <w:pPr>
        <w:shd w:val="clear" w:color="auto" w:fill="FFFFFF"/>
        <w:spacing w:line="240" w:lineRule="auto"/>
        <w:jc w:val="right"/>
        <w:rPr>
          <w:rFonts w:ascii="Comic Sans MS" w:eastAsia="Times New Roman" w:hAnsi="Comic Sans MS" w:cs="Helvetica"/>
          <w:vanish/>
          <w:color w:val="333333"/>
          <w:sz w:val="21"/>
          <w:szCs w:val="21"/>
          <w:lang w:eastAsia="en-GB"/>
        </w:rPr>
      </w:pPr>
      <w:r w:rsidRPr="009D5CFB">
        <w:rPr>
          <w:rFonts w:ascii="Comic Sans MS" w:eastAsia="Times New Roman" w:hAnsi="Comic Sans MS" w:cs="Helvetica"/>
          <w:vanish/>
          <w:color w:val="333333"/>
          <w:sz w:val="21"/>
          <w:szCs w:val="21"/>
          <w:lang w:eastAsia="en-GB"/>
        </w:rPr>
        <w:t xml:space="preserve">Close </w:t>
      </w:r>
    </w:p>
    <w:tbl>
      <w:tblPr>
        <w:tblStyle w:val="TableGrid"/>
        <w:tblpPr w:leftFromText="180" w:rightFromText="180" w:vertAnchor="text" w:horzAnchor="margin" w:tblpY="991"/>
        <w:tblW w:w="13036" w:type="dxa"/>
        <w:tblLayout w:type="fixed"/>
        <w:tblLook w:val="04A0" w:firstRow="1" w:lastRow="0" w:firstColumn="1" w:lastColumn="0" w:noHBand="0" w:noVBand="1"/>
      </w:tblPr>
      <w:tblGrid>
        <w:gridCol w:w="1271"/>
        <w:gridCol w:w="1276"/>
        <w:gridCol w:w="1134"/>
        <w:gridCol w:w="1417"/>
        <w:gridCol w:w="1701"/>
        <w:gridCol w:w="992"/>
        <w:gridCol w:w="1418"/>
        <w:gridCol w:w="1985"/>
        <w:gridCol w:w="1842"/>
      </w:tblGrid>
      <w:tr w:rsidR="004A408E" w14:paraId="5B94E8AF" w14:textId="77777777" w:rsidTr="004A408E">
        <w:tc>
          <w:tcPr>
            <w:tcW w:w="1271" w:type="dxa"/>
          </w:tcPr>
          <w:p w14:paraId="6AC67490" w14:textId="77777777" w:rsidR="004A408E" w:rsidRPr="00123582" w:rsidRDefault="004A408E" w:rsidP="00B21F44">
            <w:pPr>
              <w:jc w:val="center"/>
              <w:rPr>
                <w:sz w:val="18"/>
                <w:szCs w:val="18"/>
              </w:rPr>
            </w:pPr>
            <w:r w:rsidRPr="00123582">
              <w:rPr>
                <w:sz w:val="18"/>
                <w:szCs w:val="18"/>
              </w:rPr>
              <w:lastRenderedPageBreak/>
              <w:t>Name</w:t>
            </w:r>
          </w:p>
        </w:tc>
        <w:tc>
          <w:tcPr>
            <w:tcW w:w="1276" w:type="dxa"/>
          </w:tcPr>
          <w:p w14:paraId="5A729BD1" w14:textId="77777777" w:rsidR="004A408E" w:rsidRPr="00123582" w:rsidRDefault="004A408E" w:rsidP="00B21F44">
            <w:pPr>
              <w:jc w:val="center"/>
              <w:rPr>
                <w:sz w:val="18"/>
                <w:szCs w:val="18"/>
              </w:rPr>
            </w:pPr>
            <w:r w:rsidRPr="00123582">
              <w:rPr>
                <w:sz w:val="18"/>
                <w:szCs w:val="18"/>
              </w:rPr>
              <w:t>Category</w:t>
            </w:r>
          </w:p>
        </w:tc>
        <w:tc>
          <w:tcPr>
            <w:tcW w:w="1134" w:type="dxa"/>
          </w:tcPr>
          <w:p w14:paraId="79D08327" w14:textId="77777777" w:rsidR="004A408E" w:rsidRPr="00346F91" w:rsidRDefault="004A408E" w:rsidP="00B21F44">
            <w:pPr>
              <w:jc w:val="center"/>
              <w:rPr>
                <w:sz w:val="16"/>
                <w:szCs w:val="16"/>
              </w:rPr>
            </w:pPr>
            <w:r w:rsidRPr="00346F91">
              <w:rPr>
                <w:sz w:val="16"/>
                <w:szCs w:val="16"/>
              </w:rPr>
              <w:t>Which body appoints</w:t>
            </w:r>
          </w:p>
        </w:tc>
        <w:tc>
          <w:tcPr>
            <w:tcW w:w="1417" w:type="dxa"/>
          </w:tcPr>
          <w:p w14:paraId="4F447464" w14:textId="77777777" w:rsidR="004A408E" w:rsidRPr="00123582" w:rsidRDefault="004A408E" w:rsidP="00B21F44">
            <w:pPr>
              <w:jc w:val="center"/>
              <w:rPr>
                <w:sz w:val="18"/>
                <w:szCs w:val="18"/>
              </w:rPr>
            </w:pPr>
            <w:r>
              <w:rPr>
                <w:sz w:val="18"/>
                <w:szCs w:val="18"/>
              </w:rPr>
              <w:t>Term of Office</w:t>
            </w:r>
          </w:p>
        </w:tc>
        <w:tc>
          <w:tcPr>
            <w:tcW w:w="1701" w:type="dxa"/>
          </w:tcPr>
          <w:p w14:paraId="1031F8AC" w14:textId="77777777" w:rsidR="004A408E" w:rsidRDefault="004A408E" w:rsidP="00B21F44">
            <w:pPr>
              <w:jc w:val="center"/>
              <w:rPr>
                <w:sz w:val="18"/>
                <w:szCs w:val="18"/>
              </w:rPr>
            </w:pPr>
            <w:r>
              <w:rPr>
                <w:sz w:val="18"/>
                <w:szCs w:val="18"/>
              </w:rPr>
              <w:t xml:space="preserve">Committee </w:t>
            </w:r>
            <w:r w:rsidRPr="00F137E9">
              <w:rPr>
                <w:sz w:val="16"/>
                <w:szCs w:val="16"/>
              </w:rPr>
              <w:t>Membership</w:t>
            </w:r>
          </w:p>
        </w:tc>
        <w:tc>
          <w:tcPr>
            <w:tcW w:w="992" w:type="dxa"/>
          </w:tcPr>
          <w:p w14:paraId="681D97E1" w14:textId="77777777" w:rsidR="004A408E" w:rsidRPr="00C430AD" w:rsidRDefault="004A408E" w:rsidP="00B21F44">
            <w:pPr>
              <w:rPr>
                <w:sz w:val="16"/>
                <w:szCs w:val="16"/>
              </w:rPr>
            </w:pPr>
            <w:r w:rsidRPr="00C430AD">
              <w:rPr>
                <w:sz w:val="16"/>
                <w:szCs w:val="16"/>
              </w:rPr>
              <w:t>Register of Interests</w:t>
            </w:r>
          </w:p>
        </w:tc>
        <w:tc>
          <w:tcPr>
            <w:tcW w:w="1418" w:type="dxa"/>
          </w:tcPr>
          <w:p w14:paraId="525871D2" w14:textId="77777777" w:rsidR="004A408E" w:rsidRPr="00123582" w:rsidRDefault="004A408E" w:rsidP="00B21F44">
            <w:pPr>
              <w:rPr>
                <w:sz w:val="16"/>
                <w:szCs w:val="16"/>
              </w:rPr>
            </w:pPr>
            <w:r>
              <w:rPr>
                <w:sz w:val="16"/>
                <w:szCs w:val="16"/>
              </w:rPr>
              <w:t>Relationships with School Staff</w:t>
            </w:r>
          </w:p>
        </w:tc>
        <w:tc>
          <w:tcPr>
            <w:tcW w:w="1985" w:type="dxa"/>
          </w:tcPr>
          <w:p w14:paraId="26137263" w14:textId="77777777" w:rsidR="004A408E" w:rsidRPr="00123582" w:rsidRDefault="004A408E" w:rsidP="00B21F44">
            <w:pPr>
              <w:rPr>
                <w:sz w:val="16"/>
                <w:szCs w:val="16"/>
              </w:rPr>
            </w:pPr>
            <w:r>
              <w:rPr>
                <w:sz w:val="16"/>
                <w:szCs w:val="16"/>
              </w:rPr>
              <w:t>Other Educational Establishments Governed</w:t>
            </w:r>
          </w:p>
        </w:tc>
        <w:tc>
          <w:tcPr>
            <w:tcW w:w="1842" w:type="dxa"/>
          </w:tcPr>
          <w:p w14:paraId="5318056C" w14:textId="77777777" w:rsidR="004A408E" w:rsidRPr="00123582" w:rsidRDefault="004A408E" w:rsidP="00B21F44">
            <w:pPr>
              <w:rPr>
                <w:sz w:val="16"/>
                <w:szCs w:val="16"/>
              </w:rPr>
            </w:pPr>
            <w:r w:rsidRPr="00123582">
              <w:rPr>
                <w:sz w:val="16"/>
                <w:szCs w:val="16"/>
              </w:rPr>
              <w:t>Attendance at FGB Meetings</w:t>
            </w:r>
            <w:r w:rsidR="005245D3">
              <w:rPr>
                <w:sz w:val="16"/>
                <w:szCs w:val="16"/>
              </w:rPr>
              <w:t xml:space="preserve"> 2021-22</w:t>
            </w:r>
          </w:p>
        </w:tc>
      </w:tr>
      <w:tr w:rsidR="004A408E" w:rsidRPr="00346F91" w14:paraId="1DEF3142" w14:textId="77777777" w:rsidTr="004A408E">
        <w:tc>
          <w:tcPr>
            <w:tcW w:w="1271" w:type="dxa"/>
          </w:tcPr>
          <w:p w14:paraId="7AAF635A" w14:textId="77777777" w:rsidR="004A408E" w:rsidRPr="00346F91" w:rsidRDefault="004A408E" w:rsidP="00B21F44">
            <w:pPr>
              <w:rPr>
                <w:sz w:val="16"/>
                <w:szCs w:val="16"/>
              </w:rPr>
            </w:pPr>
            <w:r w:rsidRPr="00346F91">
              <w:rPr>
                <w:sz w:val="16"/>
                <w:szCs w:val="16"/>
              </w:rPr>
              <w:t>Mrs Susan Calvert</w:t>
            </w:r>
          </w:p>
        </w:tc>
        <w:tc>
          <w:tcPr>
            <w:tcW w:w="1276" w:type="dxa"/>
          </w:tcPr>
          <w:p w14:paraId="35837579" w14:textId="77777777" w:rsidR="004A408E" w:rsidRPr="00346F91" w:rsidRDefault="004A408E" w:rsidP="00B21F44">
            <w:pPr>
              <w:rPr>
                <w:sz w:val="16"/>
                <w:szCs w:val="16"/>
              </w:rPr>
            </w:pPr>
            <w:r w:rsidRPr="00346F91">
              <w:rPr>
                <w:sz w:val="16"/>
                <w:szCs w:val="16"/>
              </w:rPr>
              <w:t>Head Teacher</w:t>
            </w:r>
          </w:p>
        </w:tc>
        <w:tc>
          <w:tcPr>
            <w:tcW w:w="1134" w:type="dxa"/>
          </w:tcPr>
          <w:p w14:paraId="0F3E6D84" w14:textId="77777777" w:rsidR="004A408E" w:rsidRPr="00346F91" w:rsidRDefault="004A408E" w:rsidP="00B21F44">
            <w:pPr>
              <w:rPr>
                <w:sz w:val="16"/>
                <w:szCs w:val="16"/>
              </w:rPr>
            </w:pPr>
          </w:p>
        </w:tc>
        <w:tc>
          <w:tcPr>
            <w:tcW w:w="1417" w:type="dxa"/>
          </w:tcPr>
          <w:p w14:paraId="68FC0A29" w14:textId="77777777" w:rsidR="004A408E" w:rsidRPr="00346F91" w:rsidRDefault="004A408E" w:rsidP="00B21F44">
            <w:pPr>
              <w:rPr>
                <w:sz w:val="16"/>
                <w:szCs w:val="16"/>
              </w:rPr>
            </w:pPr>
          </w:p>
        </w:tc>
        <w:tc>
          <w:tcPr>
            <w:tcW w:w="1701" w:type="dxa"/>
          </w:tcPr>
          <w:p w14:paraId="281EC35A" w14:textId="77777777" w:rsidR="004A408E" w:rsidRPr="00346F91" w:rsidRDefault="004A408E" w:rsidP="00B21F44">
            <w:pPr>
              <w:rPr>
                <w:sz w:val="16"/>
                <w:szCs w:val="16"/>
              </w:rPr>
            </w:pPr>
            <w:r w:rsidRPr="00346F91">
              <w:rPr>
                <w:sz w:val="16"/>
                <w:szCs w:val="16"/>
              </w:rPr>
              <w:t>FGB</w:t>
            </w:r>
          </w:p>
          <w:p w14:paraId="3F392238" w14:textId="77777777" w:rsidR="004A408E" w:rsidRDefault="004A408E" w:rsidP="00B21F44">
            <w:pPr>
              <w:rPr>
                <w:sz w:val="16"/>
                <w:szCs w:val="16"/>
              </w:rPr>
            </w:pPr>
            <w:r w:rsidRPr="00346F91">
              <w:rPr>
                <w:sz w:val="16"/>
                <w:szCs w:val="16"/>
              </w:rPr>
              <w:t>Finance</w:t>
            </w:r>
          </w:p>
          <w:p w14:paraId="0DE2A5F9" w14:textId="77777777" w:rsidR="004A408E" w:rsidRDefault="004A408E" w:rsidP="00B21F44">
            <w:pPr>
              <w:rPr>
                <w:sz w:val="16"/>
                <w:szCs w:val="16"/>
              </w:rPr>
            </w:pPr>
            <w:r>
              <w:rPr>
                <w:sz w:val="16"/>
                <w:szCs w:val="16"/>
              </w:rPr>
              <w:t>School leadership and management</w:t>
            </w:r>
          </w:p>
          <w:p w14:paraId="4B05FCF3" w14:textId="77777777" w:rsidR="004A408E" w:rsidRPr="00346F91" w:rsidRDefault="004A408E" w:rsidP="00B21F44">
            <w:pPr>
              <w:rPr>
                <w:sz w:val="16"/>
                <w:szCs w:val="16"/>
              </w:rPr>
            </w:pPr>
            <w:r>
              <w:rPr>
                <w:sz w:val="16"/>
                <w:szCs w:val="16"/>
              </w:rPr>
              <w:t>Quality of education</w:t>
            </w:r>
          </w:p>
        </w:tc>
        <w:tc>
          <w:tcPr>
            <w:tcW w:w="992" w:type="dxa"/>
          </w:tcPr>
          <w:p w14:paraId="3FC5D8A9" w14:textId="77777777" w:rsidR="004A408E" w:rsidRPr="00346F91" w:rsidRDefault="004A408E" w:rsidP="00B21F44">
            <w:pPr>
              <w:rPr>
                <w:sz w:val="16"/>
                <w:szCs w:val="16"/>
              </w:rPr>
            </w:pPr>
            <w:r w:rsidRPr="00346F91">
              <w:rPr>
                <w:sz w:val="16"/>
                <w:szCs w:val="16"/>
              </w:rPr>
              <w:t>None</w:t>
            </w:r>
          </w:p>
        </w:tc>
        <w:tc>
          <w:tcPr>
            <w:tcW w:w="1418" w:type="dxa"/>
          </w:tcPr>
          <w:p w14:paraId="241591D4" w14:textId="77777777" w:rsidR="004A408E" w:rsidRPr="00346F91" w:rsidRDefault="004A408E" w:rsidP="00B21F44">
            <w:pPr>
              <w:rPr>
                <w:sz w:val="16"/>
                <w:szCs w:val="16"/>
              </w:rPr>
            </w:pPr>
            <w:r>
              <w:rPr>
                <w:sz w:val="16"/>
                <w:szCs w:val="16"/>
              </w:rPr>
              <w:t>None</w:t>
            </w:r>
          </w:p>
        </w:tc>
        <w:tc>
          <w:tcPr>
            <w:tcW w:w="1985" w:type="dxa"/>
          </w:tcPr>
          <w:p w14:paraId="6A8841F6" w14:textId="77777777" w:rsidR="004A408E" w:rsidRPr="00346F91" w:rsidRDefault="004A408E" w:rsidP="00B21F44">
            <w:pPr>
              <w:rPr>
                <w:sz w:val="16"/>
                <w:szCs w:val="16"/>
              </w:rPr>
            </w:pPr>
            <w:r>
              <w:rPr>
                <w:sz w:val="16"/>
                <w:szCs w:val="16"/>
              </w:rPr>
              <w:t>None</w:t>
            </w:r>
          </w:p>
        </w:tc>
        <w:tc>
          <w:tcPr>
            <w:tcW w:w="1842" w:type="dxa"/>
          </w:tcPr>
          <w:p w14:paraId="0857734E" w14:textId="77777777" w:rsidR="004A408E" w:rsidRPr="00346F91" w:rsidRDefault="004A408E" w:rsidP="00B21F44">
            <w:pPr>
              <w:rPr>
                <w:sz w:val="16"/>
                <w:szCs w:val="16"/>
              </w:rPr>
            </w:pPr>
            <w:r w:rsidRPr="00346F91">
              <w:rPr>
                <w:sz w:val="16"/>
                <w:szCs w:val="16"/>
              </w:rPr>
              <w:t>3 out of 3</w:t>
            </w:r>
          </w:p>
        </w:tc>
      </w:tr>
      <w:tr w:rsidR="004A408E" w:rsidRPr="00346F91" w14:paraId="56E009B3" w14:textId="77777777" w:rsidTr="004A408E">
        <w:tc>
          <w:tcPr>
            <w:tcW w:w="1271" w:type="dxa"/>
          </w:tcPr>
          <w:p w14:paraId="7C41741C" w14:textId="77777777" w:rsidR="004A408E" w:rsidRDefault="004A408E" w:rsidP="00B21F44">
            <w:pPr>
              <w:rPr>
                <w:sz w:val="16"/>
                <w:szCs w:val="16"/>
              </w:rPr>
            </w:pPr>
            <w:r>
              <w:rPr>
                <w:sz w:val="16"/>
                <w:szCs w:val="16"/>
              </w:rPr>
              <w:t>Mrs Natasha</w:t>
            </w:r>
          </w:p>
          <w:p w14:paraId="76104CC8" w14:textId="77777777" w:rsidR="004A408E" w:rsidRPr="00346F91" w:rsidRDefault="004A408E" w:rsidP="00B21F44">
            <w:pPr>
              <w:rPr>
                <w:sz w:val="16"/>
                <w:szCs w:val="16"/>
              </w:rPr>
            </w:pPr>
            <w:proofErr w:type="spellStart"/>
            <w:r>
              <w:rPr>
                <w:sz w:val="16"/>
                <w:szCs w:val="16"/>
              </w:rPr>
              <w:t>Teeder</w:t>
            </w:r>
            <w:proofErr w:type="spellEnd"/>
          </w:p>
        </w:tc>
        <w:tc>
          <w:tcPr>
            <w:tcW w:w="1276" w:type="dxa"/>
          </w:tcPr>
          <w:p w14:paraId="6A5E832C" w14:textId="77777777" w:rsidR="004A408E" w:rsidRPr="00346F91" w:rsidRDefault="004A408E" w:rsidP="00B21F44">
            <w:pPr>
              <w:rPr>
                <w:sz w:val="16"/>
                <w:szCs w:val="16"/>
              </w:rPr>
            </w:pPr>
            <w:r w:rsidRPr="00346F91">
              <w:rPr>
                <w:sz w:val="16"/>
                <w:szCs w:val="16"/>
              </w:rPr>
              <w:t>Staff</w:t>
            </w:r>
          </w:p>
        </w:tc>
        <w:tc>
          <w:tcPr>
            <w:tcW w:w="1134" w:type="dxa"/>
          </w:tcPr>
          <w:p w14:paraId="46DB2C31" w14:textId="77777777" w:rsidR="004A408E" w:rsidRPr="00346F91" w:rsidRDefault="004A408E" w:rsidP="00B21F44">
            <w:pPr>
              <w:rPr>
                <w:sz w:val="16"/>
                <w:szCs w:val="16"/>
              </w:rPr>
            </w:pPr>
          </w:p>
        </w:tc>
        <w:tc>
          <w:tcPr>
            <w:tcW w:w="1417" w:type="dxa"/>
          </w:tcPr>
          <w:p w14:paraId="613B1B48" w14:textId="77777777" w:rsidR="004A408E" w:rsidRPr="00346F91" w:rsidRDefault="004A408E" w:rsidP="00B21F44">
            <w:pPr>
              <w:rPr>
                <w:sz w:val="16"/>
                <w:szCs w:val="16"/>
              </w:rPr>
            </w:pPr>
          </w:p>
        </w:tc>
        <w:tc>
          <w:tcPr>
            <w:tcW w:w="1701" w:type="dxa"/>
          </w:tcPr>
          <w:p w14:paraId="33927DF0" w14:textId="77777777" w:rsidR="004A408E" w:rsidRDefault="004A408E" w:rsidP="00B21F44">
            <w:pPr>
              <w:rPr>
                <w:sz w:val="16"/>
                <w:szCs w:val="16"/>
              </w:rPr>
            </w:pPr>
            <w:r>
              <w:rPr>
                <w:sz w:val="16"/>
                <w:szCs w:val="16"/>
              </w:rPr>
              <w:t>FGB</w:t>
            </w:r>
          </w:p>
          <w:p w14:paraId="15F61F6E" w14:textId="77777777" w:rsidR="004A408E" w:rsidRPr="00346F91" w:rsidRDefault="004A408E" w:rsidP="00B21F44">
            <w:pPr>
              <w:rPr>
                <w:sz w:val="16"/>
                <w:szCs w:val="16"/>
              </w:rPr>
            </w:pPr>
            <w:r>
              <w:rPr>
                <w:sz w:val="16"/>
                <w:szCs w:val="16"/>
              </w:rPr>
              <w:t>Quality of Education</w:t>
            </w:r>
          </w:p>
        </w:tc>
        <w:tc>
          <w:tcPr>
            <w:tcW w:w="992" w:type="dxa"/>
          </w:tcPr>
          <w:p w14:paraId="1E207E21" w14:textId="77777777" w:rsidR="004A408E" w:rsidRPr="00346F91" w:rsidRDefault="004A408E" w:rsidP="00B21F44">
            <w:pPr>
              <w:rPr>
                <w:sz w:val="16"/>
                <w:szCs w:val="16"/>
              </w:rPr>
            </w:pPr>
            <w:r w:rsidRPr="00346F91">
              <w:rPr>
                <w:sz w:val="16"/>
                <w:szCs w:val="16"/>
              </w:rPr>
              <w:t>None</w:t>
            </w:r>
          </w:p>
        </w:tc>
        <w:tc>
          <w:tcPr>
            <w:tcW w:w="1418" w:type="dxa"/>
          </w:tcPr>
          <w:p w14:paraId="5F93702F" w14:textId="77777777" w:rsidR="004A408E" w:rsidRPr="00346F91" w:rsidRDefault="004A408E" w:rsidP="00B21F44">
            <w:pPr>
              <w:rPr>
                <w:sz w:val="16"/>
                <w:szCs w:val="16"/>
              </w:rPr>
            </w:pPr>
            <w:r>
              <w:rPr>
                <w:sz w:val="16"/>
                <w:szCs w:val="16"/>
              </w:rPr>
              <w:t>None</w:t>
            </w:r>
          </w:p>
        </w:tc>
        <w:tc>
          <w:tcPr>
            <w:tcW w:w="1985" w:type="dxa"/>
          </w:tcPr>
          <w:p w14:paraId="36439DC1" w14:textId="77777777" w:rsidR="004A408E" w:rsidRPr="00346F91" w:rsidRDefault="004A408E" w:rsidP="00B21F44">
            <w:pPr>
              <w:rPr>
                <w:sz w:val="16"/>
                <w:szCs w:val="16"/>
              </w:rPr>
            </w:pPr>
            <w:r>
              <w:rPr>
                <w:sz w:val="16"/>
                <w:szCs w:val="16"/>
              </w:rPr>
              <w:t>None</w:t>
            </w:r>
          </w:p>
        </w:tc>
        <w:tc>
          <w:tcPr>
            <w:tcW w:w="1842" w:type="dxa"/>
          </w:tcPr>
          <w:p w14:paraId="5B07D76B" w14:textId="77777777" w:rsidR="004A408E" w:rsidRPr="00346F91" w:rsidRDefault="005245D3" w:rsidP="00B21F44">
            <w:pPr>
              <w:rPr>
                <w:sz w:val="16"/>
                <w:szCs w:val="16"/>
              </w:rPr>
            </w:pPr>
            <w:r>
              <w:rPr>
                <w:sz w:val="16"/>
                <w:szCs w:val="16"/>
              </w:rPr>
              <w:t>3 out of 3</w:t>
            </w:r>
          </w:p>
        </w:tc>
      </w:tr>
      <w:tr w:rsidR="004A408E" w:rsidRPr="00346F91" w14:paraId="0C363C88" w14:textId="77777777" w:rsidTr="004A408E">
        <w:tc>
          <w:tcPr>
            <w:tcW w:w="1271" w:type="dxa"/>
          </w:tcPr>
          <w:p w14:paraId="6BE0EC18" w14:textId="77777777" w:rsidR="004A408E" w:rsidRPr="00346F91" w:rsidRDefault="004A408E" w:rsidP="00F7190C">
            <w:pPr>
              <w:rPr>
                <w:sz w:val="16"/>
                <w:szCs w:val="16"/>
              </w:rPr>
            </w:pPr>
            <w:r>
              <w:rPr>
                <w:sz w:val="16"/>
                <w:szCs w:val="16"/>
              </w:rPr>
              <w:t>Rev. Ainsley Swift</w:t>
            </w:r>
          </w:p>
        </w:tc>
        <w:tc>
          <w:tcPr>
            <w:tcW w:w="1276" w:type="dxa"/>
          </w:tcPr>
          <w:p w14:paraId="2ECE4D48" w14:textId="77777777" w:rsidR="004A408E" w:rsidRPr="00346F91" w:rsidRDefault="004A408E" w:rsidP="00B21F44">
            <w:pPr>
              <w:rPr>
                <w:sz w:val="16"/>
                <w:szCs w:val="16"/>
              </w:rPr>
            </w:pPr>
            <w:r w:rsidRPr="00346F91">
              <w:rPr>
                <w:sz w:val="16"/>
                <w:szCs w:val="16"/>
              </w:rPr>
              <w:t>Foundation</w:t>
            </w:r>
          </w:p>
        </w:tc>
        <w:tc>
          <w:tcPr>
            <w:tcW w:w="1134" w:type="dxa"/>
          </w:tcPr>
          <w:p w14:paraId="3B7780AC" w14:textId="77777777" w:rsidR="004A408E" w:rsidRPr="00346F91" w:rsidRDefault="004A408E" w:rsidP="00B21F44">
            <w:pPr>
              <w:rPr>
                <w:sz w:val="16"/>
                <w:szCs w:val="16"/>
              </w:rPr>
            </w:pPr>
            <w:r w:rsidRPr="00346F91">
              <w:rPr>
                <w:sz w:val="16"/>
                <w:szCs w:val="16"/>
              </w:rPr>
              <w:t xml:space="preserve">Diocese </w:t>
            </w:r>
          </w:p>
        </w:tc>
        <w:tc>
          <w:tcPr>
            <w:tcW w:w="1417" w:type="dxa"/>
          </w:tcPr>
          <w:p w14:paraId="72902531" w14:textId="77777777" w:rsidR="004A408E" w:rsidRPr="00346F91" w:rsidRDefault="004A408E" w:rsidP="00B21F44">
            <w:pPr>
              <w:rPr>
                <w:sz w:val="16"/>
                <w:szCs w:val="16"/>
              </w:rPr>
            </w:pPr>
            <w:r>
              <w:rPr>
                <w:sz w:val="16"/>
                <w:szCs w:val="16"/>
              </w:rPr>
              <w:t>Oct 2018-</w:t>
            </w:r>
            <w:r w:rsidR="005245D3">
              <w:rPr>
                <w:sz w:val="16"/>
                <w:szCs w:val="16"/>
              </w:rPr>
              <w:t>20</w:t>
            </w:r>
            <w:r>
              <w:rPr>
                <w:sz w:val="16"/>
                <w:szCs w:val="16"/>
              </w:rPr>
              <w:t>22</w:t>
            </w:r>
          </w:p>
        </w:tc>
        <w:tc>
          <w:tcPr>
            <w:tcW w:w="1701" w:type="dxa"/>
          </w:tcPr>
          <w:p w14:paraId="1EEFB96C" w14:textId="77777777" w:rsidR="004A408E" w:rsidRDefault="004A408E" w:rsidP="00B21F44">
            <w:pPr>
              <w:rPr>
                <w:sz w:val="16"/>
                <w:szCs w:val="16"/>
              </w:rPr>
            </w:pPr>
            <w:r>
              <w:rPr>
                <w:sz w:val="16"/>
                <w:szCs w:val="16"/>
              </w:rPr>
              <w:t>FGB</w:t>
            </w:r>
          </w:p>
          <w:p w14:paraId="6DA91802" w14:textId="77777777" w:rsidR="004A408E" w:rsidRPr="00346F91" w:rsidRDefault="004A408E" w:rsidP="00B21F44">
            <w:pPr>
              <w:rPr>
                <w:sz w:val="16"/>
                <w:szCs w:val="16"/>
              </w:rPr>
            </w:pPr>
            <w:r>
              <w:rPr>
                <w:sz w:val="16"/>
                <w:szCs w:val="16"/>
              </w:rPr>
              <w:t>Pastoral Care</w:t>
            </w:r>
          </w:p>
        </w:tc>
        <w:tc>
          <w:tcPr>
            <w:tcW w:w="992" w:type="dxa"/>
          </w:tcPr>
          <w:p w14:paraId="0B0AF246" w14:textId="77777777" w:rsidR="004A408E" w:rsidRPr="00346F91" w:rsidRDefault="004A408E" w:rsidP="00B21F44">
            <w:pPr>
              <w:rPr>
                <w:sz w:val="16"/>
                <w:szCs w:val="16"/>
              </w:rPr>
            </w:pPr>
            <w:r>
              <w:rPr>
                <w:sz w:val="16"/>
                <w:szCs w:val="16"/>
              </w:rPr>
              <w:t>None</w:t>
            </w:r>
          </w:p>
        </w:tc>
        <w:tc>
          <w:tcPr>
            <w:tcW w:w="1418" w:type="dxa"/>
          </w:tcPr>
          <w:p w14:paraId="3DFD307C" w14:textId="77777777" w:rsidR="004A408E" w:rsidRPr="00346F91" w:rsidRDefault="004A408E" w:rsidP="00B21F44">
            <w:pPr>
              <w:rPr>
                <w:sz w:val="16"/>
                <w:szCs w:val="16"/>
              </w:rPr>
            </w:pPr>
            <w:r>
              <w:rPr>
                <w:sz w:val="16"/>
                <w:szCs w:val="16"/>
              </w:rPr>
              <w:t>None</w:t>
            </w:r>
          </w:p>
        </w:tc>
        <w:tc>
          <w:tcPr>
            <w:tcW w:w="1985" w:type="dxa"/>
          </w:tcPr>
          <w:p w14:paraId="3539E2B5" w14:textId="77777777" w:rsidR="004A408E" w:rsidRPr="00346F91" w:rsidRDefault="004A408E" w:rsidP="00B21F44">
            <w:pPr>
              <w:rPr>
                <w:sz w:val="16"/>
                <w:szCs w:val="16"/>
              </w:rPr>
            </w:pPr>
            <w:r>
              <w:rPr>
                <w:sz w:val="16"/>
                <w:szCs w:val="16"/>
              </w:rPr>
              <w:t>Holyport Junior school</w:t>
            </w:r>
          </w:p>
        </w:tc>
        <w:tc>
          <w:tcPr>
            <w:tcW w:w="1842" w:type="dxa"/>
          </w:tcPr>
          <w:p w14:paraId="08BB158B" w14:textId="77777777" w:rsidR="004A408E" w:rsidRPr="00346F91" w:rsidRDefault="004A408E" w:rsidP="00B21F44">
            <w:pPr>
              <w:rPr>
                <w:sz w:val="16"/>
                <w:szCs w:val="16"/>
              </w:rPr>
            </w:pPr>
            <w:r>
              <w:rPr>
                <w:sz w:val="16"/>
                <w:szCs w:val="16"/>
              </w:rPr>
              <w:t>3 out of 3</w:t>
            </w:r>
          </w:p>
        </w:tc>
      </w:tr>
      <w:tr w:rsidR="004A408E" w:rsidRPr="00346F91" w14:paraId="46D0D225" w14:textId="77777777" w:rsidTr="004A408E">
        <w:tc>
          <w:tcPr>
            <w:tcW w:w="1271" w:type="dxa"/>
          </w:tcPr>
          <w:p w14:paraId="17BCE861" w14:textId="77777777" w:rsidR="004A408E" w:rsidRPr="00346F91" w:rsidRDefault="00D67BB9" w:rsidP="00B21F44">
            <w:pPr>
              <w:rPr>
                <w:sz w:val="16"/>
                <w:szCs w:val="16"/>
              </w:rPr>
            </w:pPr>
            <w:r>
              <w:rPr>
                <w:sz w:val="16"/>
                <w:szCs w:val="16"/>
              </w:rPr>
              <w:t>Mrs Julie Tomkins</w:t>
            </w:r>
          </w:p>
        </w:tc>
        <w:tc>
          <w:tcPr>
            <w:tcW w:w="1276" w:type="dxa"/>
          </w:tcPr>
          <w:p w14:paraId="452B82D7" w14:textId="77777777" w:rsidR="004A408E" w:rsidRPr="00346F91" w:rsidRDefault="004A408E" w:rsidP="00B21F44">
            <w:pPr>
              <w:rPr>
                <w:sz w:val="16"/>
                <w:szCs w:val="16"/>
              </w:rPr>
            </w:pPr>
            <w:r w:rsidRPr="00346F91">
              <w:rPr>
                <w:sz w:val="16"/>
                <w:szCs w:val="16"/>
              </w:rPr>
              <w:t>Foundation</w:t>
            </w:r>
          </w:p>
        </w:tc>
        <w:tc>
          <w:tcPr>
            <w:tcW w:w="1134" w:type="dxa"/>
          </w:tcPr>
          <w:p w14:paraId="31475563" w14:textId="77777777" w:rsidR="004A408E" w:rsidRPr="00346F91" w:rsidRDefault="004A408E" w:rsidP="00B21F44">
            <w:pPr>
              <w:rPr>
                <w:sz w:val="16"/>
                <w:szCs w:val="16"/>
              </w:rPr>
            </w:pPr>
            <w:r w:rsidRPr="00346F91">
              <w:rPr>
                <w:sz w:val="16"/>
                <w:szCs w:val="16"/>
              </w:rPr>
              <w:t>Diocese</w:t>
            </w:r>
          </w:p>
        </w:tc>
        <w:tc>
          <w:tcPr>
            <w:tcW w:w="1417" w:type="dxa"/>
          </w:tcPr>
          <w:p w14:paraId="18A3844B" w14:textId="77777777" w:rsidR="004A408E" w:rsidRPr="00346F91" w:rsidRDefault="00D67BB9" w:rsidP="00B21F44">
            <w:pPr>
              <w:rPr>
                <w:sz w:val="16"/>
                <w:szCs w:val="16"/>
              </w:rPr>
            </w:pPr>
            <w:r>
              <w:rPr>
                <w:sz w:val="16"/>
                <w:szCs w:val="16"/>
              </w:rPr>
              <w:t>Jan 2023-2027</w:t>
            </w:r>
          </w:p>
        </w:tc>
        <w:tc>
          <w:tcPr>
            <w:tcW w:w="1701" w:type="dxa"/>
          </w:tcPr>
          <w:p w14:paraId="5416F61B" w14:textId="77777777" w:rsidR="00330A16" w:rsidRDefault="004A408E" w:rsidP="00B21F44">
            <w:pPr>
              <w:rPr>
                <w:sz w:val="16"/>
                <w:szCs w:val="16"/>
              </w:rPr>
            </w:pPr>
            <w:r w:rsidRPr="00346F91">
              <w:rPr>
                <w:sz w:val="16"/>
                <w:szCs w:val="16"/>
              </w:rPr>
              <w:t>FGB</w:t>
            </w:r>
          </w:p>
          <w:p w14:paraId="0FEC40E1" w14:textId="77777777" w:rsidR="004A408E" w:rsidRPr="00346F91" w:rsidRDefault="004A408E" w:rsidP="009F2636">
            <w:pPr>
              <w:rPr>
                <w:sz w:val="16"/>
                <w:szCs w:val="16"/>
              </w:rPr>
            </w:pPr>
            <w:r>
              <w:rPr>
                <w:sz w:val="16"/>
                <w:szCs w:val="16"/>
              </w:rPr>
              <w:t>Pastoral Care</w:t>
            </w:r>
          </w:p>
        </w:tc>
        <w:tc>
          <w:tcPr>
            <w:tcW w:w="992" w:type="dxa"/>
          </w:tcPr>
          <w:p w14:paraId="7581ADC2" w14:textId="77777777" w:rsidR="004A408E" w:rsidRPr="00346F91" w:rsidRDefault="00D67BB9" w:rsidP="00B21F44">
            <w:pPr>
              <w:rPr>
                <w:sz w:val="16"/>
                <w:szCs w:val="16"/>
              </w:rPr>
            </w:pPr>
            <w:r>
              <w:rPr>
                <w:sz w:val="16"/>
                <w:szCs w:val="16"/>
              </w:rPr>
              <w:t>None</w:t>
            </w:r>
          </w:p>
        </w:tc>
        <w:tc>
          <w:tcPr>
            <w:tcW w:w="1418" w:type="dxa"/>
          </w:tcPr>
          <w:p w14:paraId="0AF3EA42" w14:textId="77777777" w:rsidR="004A408E" w:rsidRPr="00346F91" w:rsidRDefault="00D67BB9" w:rsidP="00B21F44">
            <w:pPr>
              <w:rPr>
                <w:sz w:val="16"/>
                <w:szCs w:val="16"/>
              </w:rPr>
            </w:pPr>
            <w:r>
              <w:rPr>
                <w:sz w:val="16"/>
                <w:szCs w:val="16"/>
              </w:rPr>
              <w:t>None</w:t>
            </w:r>
          </w:p>
        </w:tc>
        <w:tc>
          <w:tcPr>
            <w:tcW w:w="1985" w:type="dxa"/>
          </w:tcPr>
          <w:p w14:paraId="4A6EA657" w14:textId="77777777" w:rsidR="004A408E" w:rsidRPr="00346F91" w:rsidRDefault="00D67BB9" w:rsidP="00B21F44">
            <w:pPr>
              <w:rPr>
                <w:sz w:val="16"/>
                <w:szCs w:val="16"/>
              </w:rPr>
            </w:pPr>
            <w:r>
              <w:rPr>
                <w:sz w:val="16"/>
                <w:szCs w:val="16"/>
              </w:rPr>
              <w:t>None</w:t>
            </w:r>
          </w:p>
        </w:tc>
        <w:tc>
          <w:tcPr>
            <w:tcW w:w="1842" w:type="dxa"/>
          </w:tcPr>
          <w:p w14:paraId="11F03292" w14:textId="77777777" w:rsidR="004A408E" w:rsidRPr="00346F91" w:rsidRDefault="004A408E" w:rsidP="00B21F44">
            <w:pPr>
              <w:rPr>
                <w:sz w:val="16"/>
                <w:szCs w:val="16"/>
              </w:rPr>
            </w:pPr>
          </w:p>
        </w:tc>
      </w:tr>
      <w:tr w:rsidR="004A408E" w:rsidRPr="00346F91" w14:paraId="0A7E8EFE" w14:textId="77777777" w:rsidTr="004A408E">
        <w:tc>
          <w:tcPr>
            <w:tcW w:w="1271" w:type="dxa"/>
          </w:tcPr>
          <w:p w14:paraId="541ABDBE" w14:textId="77777777" w:rsidR="004A408E" w:rsidRPr="00346F91" w:rsidRDefault="004A408E" w:rsidP="00B21F44">
            <w:pPr>
              <w:rPr>
                <w:sz w:val="16"/>
                <w:szCs w:val="16"/>
              </w:rPr>
            </w:pPr>
            <w:r>
              <w:rPr>
                <w:sz w:val="16"/>
                <w:szCs w:val="16"/>
              </w:rPr>
              <w:t>Mrs Anne Farley</w:t>
            </w:r>
          </w:p>
        </w:tc>
        <w:tc>
          <w:tcPr>
            <w:tcW w:w="1276" w:type="dxa"/>
          </w:tcPr>
          <w:p w14:paraId="20EDF5DF" w14:textId="77777777" w:rsidR="004A408E" w:rsidRPr="00346F91" w:rsidRDefault="004A408E" w:rsidP="00B21F44">
            <w:pPr>
              <w:rPr>
                <w:sz w:val="16"/>
                <w:szCs w:val="16"/>
              </w:rPr>
            </w:pPr>
            <w:r>
              <w:rPr>
                <w:sz w:val="16"/>
                <w:szCs w:val="16"/>
              </w:rPr>
              <w:t>LA</w:t>
            </w:r>
          </w:p>
        </w:tc>
        <w:tc>
          <w:tcPr>
            <w:tcW w:w="1134" w:type="dxa"/>
          </w:tcPr>
          <w:p w14:paraId="63FE294D" w14:textId="77777777" w:rsidR="004A408E" w:rsidRPr="00346F91" w:rsidRDefault="004A408E" w:rsidP="00B21F44">
            <w:pPr>
              <w:rPr>
                <w:sz w:val="16"/>
                <w:szCs w:val="16"/>
              </w:rPr>
            </w:pPr>
            <w:r>
              <w:rPr>
                <w:sz w:val="16"/>
                <w:szCs w:val="16"/>
              </w:rPr>
              <w:t>LA</w:t>
            </w:r>
          </w:p>
        </w:tc>
        <w:tc>
          <w:tcPr>
            <w:tcW w:w="1417" w:type="dxa"/>
          </w:tcPr>
          <w:p w14:paraId="28835F24" w14:textId="77777777" w:rsidR="004A408E" w:rsidRPr="00346F91" w:rsidRDefault="004A408E" w:rsidP="00B21F44">
            <w:pPr>
              <w:rPr>
                <w:sz w:val="16"/>
                <w:szCs w:val="16"/>
              </w:rPr>
            </w:pPr>
            <w:r>
              <w:rPr>
                <w:sz w:val="16"/>
                <w:szCs w:val="16"/>
              </w:rPr>
              <w:t>Oct 2019- 2023</w:t>
            </w:r>
          </w:p>
        </w:tc>
        <w:tc>
          <w:tcPr>
            <w:tcW w:w="1701" w:type="dxa"/>
          </w:tcPr>
          <w:p w14:paraId="52E5BEB2" w14:textId="77777777" w:rsidR="004A408E" w:rsidRPr="00346F91" w:rsidRDefault="004A408E" w:rsidP="00B21F44">
            <w:pPr>
              <w:rPr>
                <w:sz w:val="16"/>
                <w:szCs w:val="16"/>
              </w:rPr>
            </w:pPr>
            <w:r w:rsidRPr="00346F91">
              <w:rPr>
                <w:sz w:val="16"/>
                <w:szCs w:val="16"/>
              </w:rPr>
              <w:t>FGB:</w:t>
            </w:r>
          </w:p>
          <w:p w14:paraId="52D18B9A" w14:textId="77777777" w:rsidR="004A408E" w:rsidRDefault="004A408E" w:rsidP="00B21F44">
            <w:pPr>
              <w:rPr>
                <w:sz w:val="16"/>
                <w:szCs w:val="16"/>
              </w:rPr>
            </w:pPr>
            <w:r>
              <w:rPr>
                <w:sz w:val="16"/>
                <w:szCs w:val="16"/>
              </w:rPr>
              <w:t>Finance</w:t>
            </w:r>
          </w:p>
          <w:p w14:paraId="4BE58416" w14:textId="77777777" w:rsidR="004A408E" w:rsidRPr="00346F91" w:rsidRDefault="004A408E" w:rsidP="00B21F44">
            <w:pPr>
              <w:rPr>
                <w:sz w:val="16"/>
                <w:szCs w:val="16"/>
              </w:rPr>
            </w:pPr>
            <w:r>
              <w:rPr>
                <w:sz w:val="16"/>
                <w:szCs w:val="16"/>
              </w:rPr>
              <w:t>Quality of Education</w:t>
            </w:r>
          </w:p>
        </w:tc>
        <w:tc>
          <w:tcPr>
            <w:tcW w:w="992" w:type="dxa"/>
          </w:tcPr>
          <w:p w14:paraId="3F092479" w14:textId="77777777" w:rsidR="004A408E" w:rsidRPr="00346F91" w:rsidRDefault="004A408E" w:rsidP="00B21F44">
            <w:pPr>
              <w:rPr>
                <w:sz w:val="16"/>
                <w:szCs w:val="16"/>
              </w:rPr>
            </w:pPr>
            <w:r w:rsidRPr="00346F91">
              <w:rPr>
                <w:sz w:val="16"/>
                <w:szCs w:val="16"/>
              </w:rPr>
              <w:t>None</w:t>
            </w:r>
          </w:p>
        </w:tc>
        <w:tc>
          <w:tcPr>
            <w:tcW w:w="1418" w:type="dxa"/>
          </w:tcPr>
          <w:p w14:paraId="5CC8FFAF" w14:textId="77777777" w:rsidR="004A408E" w:rsidRPr="00346F91" w:rsidRDefault="004A408E" w:rsidP="00B21F44">
            <w:pPr>
              <w:rPr>
                <w:sz w:val="16"/>
                <w:szCs w:val="16"/>
              </w:rPr>
            </w:pPr>
            <w:r>
              <w:rPr>
                <w:sz w:val="16"/>
                <w:szCs w:val="16"/>
              </w:rPr>
              <w:t>None</w:t>
            </w:r>
          </w:p>
        </w:tc>
        <w:tc>
          <w:tcPr>
            <w:tcW w:w="1985" w:type="dxa"/>
          </w:tcPr>
          <w:p w14:paraId="2605D297" w14:textId="77777777" w:rsidR="004A408E" w:rsidRPr="00346F91" w:rsidRDefault="004A408E" w:rsidP="00B21F44">
            <w:pPr>
              <w:rPr>
                <w:sz w:val="16"/>
                <w:szCs w:val="16"/>
              </w:rPr>
            </w:pPr>
            <w:r>
              <w:rPr>
                <w:sz w:val="16"/>
                <w:szCs w:val="16"/>
              </w:rPr>
              <w:t>None</w:t>
            </w:r>
          </w:p>
        </w:tc>
        <w:tc>
          <w:tcPr>
            <w:tcW w:w="1842" w:type="dxa"/>
          </w:tcPr>
          <w:p w14:paraId="486CA18E" w14:textId="77777777" w:rsidR="004A408E" w:rsidRPr="00346F91" w:rsidRDefault="004A408E" w:rsidP="00B21F44">
            <w:pPr>
              <w:rPr>
                <w:sz w:val="16"/>
                <w:szCs w:val="16"/>
              </w:rPr>
            </w:pPr>
            <w:r w:rsidRPr="00346F91">
              <w:rPr>
                <w:sz w:val="16"/>
                <w:szCs w:val="16"/>
              </w:rPr>
              <w:t>3 out of 3</w:t>
            </w:r>
          </w:p>
        </w:tc>
      </w:tr>
      <w:tr w:rsidR="004A408E" w:rsidRPr="00346F91" w14:paraId="1691A265" w14:textId="77777777" w:rsidTr="004A408E">
        <w:tc>
          <w:tcPr>
            <w:tcW w:w="1271" w:type="dxa"/>
          </w:tcPr>
          <w:p w14:paraId="344067E9" w14:textId="77777777" w:rsidR="004A408E" w:rsidRPr="00346F91" w:rsidRDefault="004A408E" w:rsidP="00876813">
            <w:pPr>
              <w:rPr>
                <w:sz w:val="16"/>
                <w:szCs w:val="16"/>
              </w:rPr>
            </w:pPr>
            <w:r w:rsidRPr="00346F91">
              <w:rPr>
                <w:sz w:val="16"/>
                <w:szCs w:val="16"/>
              </w:rPr>
              <w:t>Mrs</w:t>
            </w:r>
            <w:r>
              <w:rPr>
                <w:sz w:val="16"/>
                <w:szCs w:val="16"/>
              </w:rPr>
              <w:t xml:space="preserve"> Claire Murray</w:t>
            </w:r>
          </w:p>
        </w:tc>
        <w:tc>
          <w:tcPr>
            <w:tcW w:w="1276" w:type="dxa"/>
          </w:tcPr>
          <w:p w14:paraId="25DF33FB" w14:textId="77777777" w:rsidR="004A408E" w:rsidRPr="00346F91" w:rsidRDefault="004A408E" w:rsidP="00B21F44">
            <w:pPr>
              <w:rPr>
                <w:sz w:val="16"/>
                <w:szCs w:val="16"/>
              </w:rPr>
            </w:pPr>
            <w:r w:rsidRPr="00346F91">
              <w:rPr>
                <w:sz w:val="16"/>
                <w:szCs w:val="16"/>
              </w:rPr>
              <w:t>C</w:t>
            </w:r>
            <w:r>
              <w:rPr>
                <w:sz w:val="16"/>
                <w:szCs w:val="16"/>
              </w:rPr>
              <w:t>o-opted</w:t>
            </w:r>
          </w:p>
        </w:tc>
        <w:tc>
          <w:tcPr>
            <w:tcW w:w="1134" w:type="dxa"/>
          </w:tcPr>
          <w:p w14:paraId="7ED9F1F5" w14:textId="77777777" w:rsidR="004A408E" w:rsidRPr="00346F91" w:rsidRDefault="004A408E" w:rsidP="00B21F44">
            <w:pPr>
              <w:rPr>
                <w:sz w:val="16"/>
                <w:szCs w:val="16"/>
              </w:rPr>
            </w:pPr>
            <w:r w:rsidRPr="00346F91">
              <w:rPr>
                <w:sz w:val="16"/>
                <w:szCs w:val="16"/>
              </w:rPr>
              <w:t>FGB</w:t>
            </w:r>
          </w:p>
        </w:tc>
        <w:tc>
          <w:tcPr>
            <w:tcW w:w="1417" w:type="dxa"/>
          </w:tcPr>
          <w:p w14:paraId="0A2432AD" w14:textId="77777777" w:rsidR="004A408E" w:rsidRPr="00346F91" w:rsidRDefault="004A408E" w:rsidP="00B21F44">
            <w:pPr>
              <w:rPr>
                <w:sz w:val="16"/>
                <w:szCs w:val="16"/>
              </w:rPr>
            </w:pPr>
            <w:r w:rsidRPr="00346F91">
              <w:rPr>
                <w:sz w:val="16"/>
                <w:szCs w:val="16"/>
              </w:rPr>
              <w:t xml:space="preserve">May </w:t>
            </w:r>
            <w:r>
              <w:rPr>
                <w:sz w:val="16"/>
                <w:szCs w:val="16"/>
              </w:rPr>
              <w:t>2020-2</w:t>
            </w:r>
            <w:r w:rsidR="005245D3">
              <w:rPr>
                <w:sz w:val="16"/>
                <w:szCs w:val="16"/>
              </w:rPr>
              <w:t>02</w:t>
            </w:r>
            <w:r>
              <w:rPr>
                <w:sz w:val="16"/>
                <w:szCs w:val="16"/>
              </w:rPr>
              <w:t>4</w:t>
            </w:r>
          </w:p>
          <w:p w14:paraId="29B8D544" w14:textId="77777777" w:rsidR="004A408E" w:rsidRPr="00346F91" w:rsidRDefault="004A408E" w:rsidP="00B21F44">
            <w:pPr>
              <w:rPr>
                <w:sz w:val="16"/>
                <w:szCs w:val="16"/>
              </w:rPr>
            </w:pPr>
          </w:p>
        </w:tc>
        <w:tc>
          <w:tcPr>
            <w:tcW w:w="1701" w:type="dxa"/>
          </w:tcPr>
          <w:p w14:paraId="32DA50F2" w14:textId="77777777" w:rsidR="004A408E" w:rsidRDefault="004A408E" w:rsidP="00B21F44">
            <w:pPr>
              <w:rPr>
                <w:sz w:val="16"/>
                <w:szCs w:val="16"/>
              </w:rPr>
            </w:pPr>
            <w:r>
              <w:rPr>
                <w:sz w:val="16"/>
                <w:szCs w:val="16"/>
              </w:rPr>
              <w:t>FGB</w:t>
            </w:r>
          </w:p>
          <w:p w14:paraId="7C601313" w14:textId="77777777" w:rsidR="004A408E" w:rsidRPr="00346F91" w:rsidRDefault="004A408E" w:rsidP="00B21F44">
            <w:pPr>
              <w:rPr>
                <w:sz w:val="16"/>
                <w:szCs w:val="16"/>
              </w:rPr>
            </w:pPr>
            <w:r>
              <w:rPr>
                <w:sz w:val="16"/>
                <w:szCs w:val="16"/>
              </w:rPr>
              <w:t>Quality of Education</w:t>
            </w:r>
          </w:p>
        </w:tc>
        <w:tc>
          <w:tcPr>
            <w:tcW w:w="992" w:type="dxa"/>
          </w:tcPr>
          <w:p w14:paraId="0CC8C4D4" w14:textId="77777777" w:rsidR="004A408E" w:rsidRPr="00346F91" w:rsidRDefault="004A408E" w:rsidP="00B21F44">
            <w:pPr>
              <w:rPr>
                <w:sz w:val="16"/>
                <w:szCs w:val="16"/>
              </w:rPr>
            </w:pPr>
            <w:r w:rsidRPr="00346F91">
              <w:rPr>
                <w:sz w:val="16"/>
                <w:szCs w:val="16"/>
              </w:rPr>
              <w:t>None</w:t>
            </w:r>
          </w:p>
        </w:tc>
        <w:tc>
          <w:tcPr>
            <w:tcW w:w="1418" w:type="dxa"/>
          </w:tcPr>
          <w:p w14:paraId="0D33B57C" w14:textId="77777777" w:rsidR="004A408E" w:rsidRPr="00346F91" w:rsidRDefault="004A408E" w:rsidP="00B21F44">
            <w:pPr>
              <w:rPr>
                <w:sz w:val="16"/>
                <w:szCs w:val="16"/>
              </w:rPr>
            </w:pPr>
            <w:r>
              <w:rPr>
                <w:sz w:val="16"/>
                <w:szCs w:val="16"/>
              </w:rPr>
              <w:t>None</w:t>
            </w:r>
          </w:p>
        </w:tc>
        <w:tc>
          <w:tcPr>
            <w:tcW w:w="1985" w:type="dxa"/>
          </w:tcPr>
          <w:p w14:paraId="13C61FEE" w14:textId="77777777" w:rsidR="004A408E" w:rsidRPr="00346F91" w:rsidRDefault="004A408E" w:rsidP="00B21F44">
            <w:pPr>
              <w:rPr>
                <w:sz w:val="16"/>
                <w:szCs w:val="16"/>
              </w:rPr>
            </w:pPr>
            <w:r>
              <w:rPr>
                <w:sz w:val="16"/>
                <w:szCs w:val="16"/>
              </w:rPr>
              <w:t>Desborough College</w:t>
            </w:r>
          </w:p>
        </w:tc>
        <w:tc>
          <w:tcPr>
            <w:tcW w:w="1842" w:type="dxa"/>
          </w:tcPr>
          <w:p w14:paraId="32C3A4AF" w14:textId="77777777" w:rsidR="004A408E" w:rsidRPr="00346F91" w:rsidRDefault="005245D3" w:rsidP="00B21F44">
            <w:pPr>
              <w:rPr>
                <w:sz w:val="16"/>
                <w:szCs w:val="16"/>
              </w:rPr>
            </w:pPr>
            <w:r>
              <w:rPr>
                <w:sz w:val="16"/>
                <w:szCs w:val="16"/>
              </w:rPr>
              <w:t>2 out of 3</w:t>
            </w:r>
          </w:p>
        </w:tc>
      </w:tr>
      <w:tr w:rsidR="004A408E" w:rsidRPr="00346F91" w14:paraId="465549EB" w14:textId="77777777" w:rsidTr="004A408E">
        <w:trPr>
          <w:trHeight w:val="593"/>
        </w:trPr>
        <w:tc>
          <w:tcPr>
            <w:tcW w:w="1271" w:type="dxa"/>
          </w:tcPr>
          <w:p w14:paraId="6C0FC7D8" w14:textId="77777777" w:rsidR="004A408E" w:rsidRPr="00346F91" w:rsidRDefault="004A408E" w:rsidP="00B21F44">
            <w:pPr>
              <w:rPr>
                <w:sz w:val="16"/>
                <w:szCs w:val="16"/>
              </w:rPr>
            </w:pPr>
            <w:r>
              <w:rPr>
                <w:sz w:val="16"/>
                <w:szCs w:val="16"/>
              </w:rPr>
              <w:t xml:space="preserve">Mrs </w:t>
            </w:r>
            <w:r w:rsidR="00330A16">
              <w:rPr>
                <w:sz w:val="16"/>
                <w:szCs w:val="16"/>
              </w:rPr>
              <w:t>Sarah Grace</w:t>
            </w:r>
          </w:p>
        </w:tc>
        <w:tc>
          <w:tcPr>
            <w:tcW w:w="1276" w:type="dxa"/>
          </w:tcPr>
          <w:p w14:paraId="34728A6D" w14:textId="77777777" w:rsidR="004A408E" w:rsidRPr="00346F91" w:rsidRDefault="004A408E" w:rsidP="00B21F44">
            <w:pPr>
              <w:rPr>
                <w:sz w:val="16"/>
                <w:szCs w:val="16"/>
              </w:rPr>
            </w:pPr>
            <w:r>
              <w:rPr>
                <w:sz w:val="16"/>
                <w:szCs w:val="16"/>
              </w:rPr>
              <w:t>Co-opted</w:t>
            </w:r>
          </w:p>
        </w:tc>
        <w:tc>
          <w:tcPr>
            <w:tcW w:w="1134" w:type="dxa"/>
          </w:tcPr>
          <w:p w14:paraId="2935533D" w14:textId="77777777" w:rsidR="004A408E" w:rsidRPr="00346F91" w:rsidRDefault="004A408E" w:rsidP="00B21F44">
            <w:pPr>
              <w:rPr>
                <w:sz w:val="16"/>
                <w:szCs w:val="16"/>
              </w:rPr>
            </w:pPr>
            <w:r>
              <w:rPr>
                <w:sz w:val="16"/>
                <w:szCs w:val="16"/>
              </w:rPr>
              <w:t>FGB</w:t>
            </w:r>
          </w:p>
        </w:tc>
        <w:tc>
          <w:tcPr>
            <w:tcW w:w="1417" w:type="dxa"/>
          </w:tcPr>
          <w:p w14:paraId="7DC70441" w14:textId="77777777" w:rsidR="004A408E" w:rsidRPr="00346F91" w:rsidRDefault="00330A16" w:rsidP="00B21F44">
            <w:pPr>
              <w:rPr>
                <w:sz w:val="16"/>
                <w:szCs w:val="16"/>
              </w:rPr>
            </w:pPr>
            <w:r>
              <w:rPr>
                <w:sz w:val="16"/>
                <w:szCs w:val="16"/>
              </w:rPr>
              <w:t>Feb 2021-2025</w:t>
            </w:r>
          </w:p>
        </w:tc>
        <w:tc>
          <w:tcPr>
            <w:tcW w:w="1701" w:type="dxa"/>
          </w:tcPr>
          <w:p w14:paraId="56FB1B30" w14:textId="77777777" w:rsidR="004A408E" w:rsidRDefault="004A408E" w:rsidP="00B21F44">
            <w:pPr>
              <w:rPr>
                <w:sz w:val="16"/>
                <w:szCs w:val="16"/>
              </w:rPr>
            </w:pPr>
            <w:r>
              <w:rPr>
                <w:sz w:val="16"/>
                <w:szCs w:val="16"/>
              </w:rPr>
              <w:t>FGB</w:t>
            </w:r>
          </w:p>
          <w:p w14:paraId="7A4ED7BA" w14:textId="77777777" w:rsidR="004A408E" w:rsidRPr="00346F91" w:rsidRDefault="004A408E" w:rsidP="00B21F44">
            <w:pPr>
              <w:rPr>
                <w:sz w:val="16"/>
                <w:szCs w:val="16"/>
              </w:rPr>
            </w:pPr>
          </w:p>
        </w:tc>
        <w:tc>
          <w:tcPr>
            <w:tcW w:w="992" w:type="dxa"/>
          </w:tcPr>
          <w:p w14:paraId="3DB6EBDD" w14:textId="77777777" w:rsidR="004A408E" w:rsidRPr="00346F91" w:rsidRDefault="004A408E" w:rsidP="00B21F44">
            <w:pPr>
              <w:rPr>
                <w:sz w:val="16"/>
                <w:szCs w:val="16"/>
              </w:rPr>
            </w:pPr>
            <w:r>
              <w:rPr>
                <w:sz w:val="16"/>
                <w:szCs w:val="16"/>
              </w:rPr>
              <w:t>None</w:t>
            </w:r>
          </w:p>
        </w:tc>
        <w:tc>
          <w:tcPr>
            <w:tcW w:w="1418" w:type="dxa"/>
          </w:tcPr>
          <w:p w14:paraId="2D834957" w14:textId="77777777" w:rsidR="004A408E" w:rsidRDefault="004A408E" w:rsidP="00B21F44">
            <w:pPr>
              <w:rPr>
                <w:sz w:val="16"/>
                <w:szCs w:val="16"/>
              </w:rPr>
            </w:pPr>
            <w:r>
              <w:rPr>
                <w:sz w:val="16"/>
                <w:szCs w:val="16"/>
              </w:rPr>
              <w:t>None</w:t>
            </w:r>
          </w:p>
        </w:tc>
        <w:tc>
          <w:tcPr>
            <w:tcW w:w="1985" w:type="dxa"/>
          </w:tcPr>
          <w:p w14:paraId="20A15018" w14:textId="77777777" w:rsidR="004A408E" w:rsidRDefault="004A408E" w:rsidP="00B21F44">
            <w:pPr>
              <w:rPr>
                <w:sz w:val="16"/>
                <w:szCs w:val="16"/>
              </w:rPr>
            </w:pPr>
            <w:r>
              <w:rPr>
                <w:sz w:val="16"/>
                <w:szCs w:val="16"/>
              </w:rPr>
              <w:t>None</w:t>
            </w:r>
          </w:p>
        </w:tc>
        <w:tc>
          <w:tcPr>
            <w:tcW w:w="1842" w:type="dxa"/>
          </w:tcPr>
          <w:p w14:paraId="678A791D" w14:textId="77777777" w:rsidR="004A408E" w:rsidRDefault="005245D3" w:rsidP="00B21F44">
            <w:pPr>
              <w:rPr>
                <w:sz w:val="16"/>
                <w:szCs w:val="16"/>
              </w:rPr>
            </w:pPr>
            <w:r>
              <w:rPr>
                <w:sz w:val="16"/>
                <w:szCs w:val="16"/>
              </w:rPr>
              <w:t>3 out of 3</w:t>
            </w:r>
          </w:p>
        </w:tc>
      </w:tr>
      <w:tr w:rsidR="004A408E" w:rsidRPr="00346F91" w14:paraId="04FE537E" w14:textId="77777777" w:rsidTr="004A408E">
        <w:tc>
          <w:tcPr>
            <w:tcW w:w="1271" w:type="dxa"/>
          </w:tcPr>
          <w:p w14:paraId="510183ED" w14:textId="77777777" w:rsidR="004A408E" w:rsidRPr="00346F91" w:rsidRDefault="004A408E" w:rsidP="00B21F44">
            <w:pPr>
              <w:rPr>
                <w:sz w:val="16"/>
                <w:szCs w:val="16"/>
              </w:rPr>
            </w:pPr>
          </w:p>
        </w:tc>
        <w:tc>
          <w:tcPr>
            <w:tcW w:w="1276" w:type="dxa"/>
          </w:tcPr>
          <w:p w14:paraId="422F06D8" w14:textId="77777777" w:rsidR="004A408E" w:rsidRPr="00346F91" w:rsidRDefault="004A408E" w:rsidP="00B21F44">
            <w:pPr>
              <w:rPr>
                <w:sz w:val="16"/>
                <w:szCs w:val="16"/>
              </w:rPr>
            </w:pPr>
            <w:r>
              <w:rPr>
                <w:sz w:val="16"/>
                <w:szCs w:val="16"/>
              </w:rPr>
              <w:t>Co-opted</w:t>
            </w:r>
          </w:p>
        </w:tc>
        <w:tc>
          <w:tcPr>
            <w:tcW w:w="1134" w:type="dxa"/>
          </w:tcPr>
          <w:p w14:paraId="21266DF4" w14:textId="77777777" w:rsidR="004A408E" w:rsidRPr="00346F91" w:rsidRDefault="004A408E" w:rsidP="00B21F44">
            <w:pPr>
              <w:rPr>
                <w:sz w:val="16"/>
                <w:szCs w:val="16"/>
              </w:rPr>
            </w:pPr>
            <w:r>
              <w:rPr>
                <w:sz w:val="16"/>
                <w:szCs w:val="16"/>
              </w:rPr>
              <w:t>FGB</w:t>
            </w:r>
          </w:p>
        </w:tc>
        <w:tc>
          <w:tcPr>
            <w:tcW w:w="1417" w:type="dxa"/>
          </w:tcPr>
          <w:p w14:paraId="5A54E92E" w14:textId="77777777" w:rsidR="004A408E" w:rsidRPr="00346F91" w:rsidRDefault="004A408E" w:rsidP="00B21F44">
            <w:pPr>
              <w:rPr>
                <w:sz w:val="16"/>
                <w:szCs w:val="16"/>
              </w:rPr>
            </w:pPr>
          </w:p>
        </w:tc>
        <w:tc>
          <w:tcPr>
            <w:tcW w:w="1701" w:type="dxa"/>
          </w:tcPr>
          <w:p w14:paraId="068264C1" w14:textId="77777777" w:rsidR="004A408E" w:rsidRDefault="004A408E" w:rsidP="00B21F44">
            <w:pPr>
              <w:rPr>
                <w:sz w:val="16"/>
                <w:szCs w:val="16"/>
              </w:rPr>
            </w:pPr>
            <w:r>
              <w:rPr>
                <w:sz w:val="16"/>
                <w:szCs w:val="16"/>
              </w:rPr>
              <w:t>FGB</w:t>
            </w:r>
          </w:p>
          <w:p w14:paraId="535FE7D3" w14:textId="77777777" w:rsidR="004A408E" w:rsidRPr="00346F91" w:rsidRDefault="004A408E" w:rsidP="00B21F44">
            <w:pPr>
              <w:rPr>
                <w:sz w:val="16"/>
                <w:szCs w:val="16"/>
              </w:rPr>
            </w:pPr>
          </w:p>
        </w:tc>
        <w:tc>
          <w:tcPr>
            <w:tcW w:w="992" w:type="dxa"/>
          </w:tcPr>
          <w:p w14:paraId="214D6DD5" w14:textId="77777777" w:rsidR="004A408E" w:rsidRPr="00346F91" w:rsidRDefault="004A408E" w:rsidP="00B21F44">
            <w:pPr>
              <w:rPr>
                <w:sz w:val="16"/>
                <w:szCs w:val="16"/>
              </w:rPr>
            </w:pPr>
          </w:p>
        </w:tc>
        <w:tc>
          <w:tcPr>
            <w:tcW w:w="1418" w:type="dxa"/>
          </w:tcPr>
          <w:p w14:paraId="327B5899" w14:textId="77777777" w:rsidR="004A408E" w:rsidRDefault="004A408E" w:rsidP="00B21F44">
            <w:pPr>
              <w:rPr>
                <w:sz w:val="16"/>
                <w:szCs w:val="16"/>
              </w:rPr>
            </w:pPr>
          </w:p>
        </w:tc>
        <w:tc>
          <w:tcPr>
            <w:tcW w:w="1985" w:type="dxa"/>
          </w:tcPr>
          <w:p w14:paraId="4102C5B7" w14:textId="77777777" w:rsidR="004A408E" w:rsidRDefault="004A408E" w:rsidP="00B21F44">
            <w:pPr>
              <w:rPr>
                <w:sz w:val="16"/>
                <w:szCs w:val="16"/>
              </w:rPr>
            </w:pPr>
          </w:p>
        </w:tc>
        <w:tc>
          <w:tcPr>
            <w:tcW w:w="1842" w:type="dxa"/>
          </w:tcPr>
          <w:p w14:paraId="2267D90C" w14:textId="77777777" w:rsidR="004A408E" w:rsidRDefault="004A408E" w:rsidP="00B21F44">
            <w:pPr>
              <w:rPr>
                <w:sz w:val="16"/>
                <w:szCs w:val="16"/>
              </w:rPr>
            </w:pPr>
          </w:p>
        </w:tc>
      </w:tr>
      <w:tr w:rsidR="004A408E" w:rsidRPr="00346F91" w14:paraId="6C736091" w14:textId="77777777" w:rsidTr="004A408E">
        <w:tc>
          <w:tcPr>
            <w:tcW w:w="1271" w:type="dxa"/>
          </w:tcPr>
          <w:p w14:paraId="2BD5A9BE" w14:textId="77777777" w:rsidR="004A408E" w:rsidRPr="00346F91" w:rsidRDefault="004A408E" w:rsidP="00B21F44">
            <w:pPr>
              <w:rPr>
                <w:sz w:val="16"/>
                <w:szCs w:val="16"/>
              </w:rPr>
            </w:pPr>
            <w:r>
              <w:rPr>
                <w:sz w:val="16"/>
                <w:szCs w:val="16"/>
              </w:rPr>
              <w:t>Mrs Catriona Hathaway</w:t>
            </w:r>
          </w:p>
        </w:tc>
        <w:tc>
          <w:tcPr>
            <w:tcW w:w="1276" w:type="dxa"/>
          </w:tcPr>
          <w:p w14:paraId="3EDDB4DE" w14:textId="77777777" w:rsidR="004A408E" w:rsidRPr="00346F91" w:rsidRDefault="004A408E" w:rsidP="00B21F44">
            <w:pPr>
              <w:rPr>
                <w:sz w:val="16"/>
                <w:szCs w:val="16"/>
              </w:rPr>
            </w:pPr>
            <w:r>
              <w:rPr>
                <w:sz w:val="16"/>
                <w:szCs w:val="16"/>
              </w:rPr>
              <w:t>Parent</w:t>
            </w:r>
          </w:p>
        </w:tc>
        <w:tc>
          <w:tcPr>
            <w:tcW w:w="1134" w:type="dxa"/>
          </w:tcPr>
          <w:p w14:paraId="5A707021" w14:textId="77777777" w:rsidR="004A408E" w:rsidRPr="00346F91" w:rsidRDefault="004A408E" w:rsidP="00B21F44">
            <w:pPr>
              <w:rPr>
                <w:sz w:val="16"/>
                <w:szCs w:val="16"/>
              </w:rPr>
            </w:pPr>
            <w:r>
              <w:rPr>
                <w:sz w:val="16"/>
                <w:szCs w:val="16"/>
              </w:rPr>
              <w:t>Parents</w:t>
            </w:r>
          </w:p>
        </w:tc>
        <w:tc>
          <w:tcPr>
            <w:tcW w:w="1417" w:type="dxa"/>
          </w:tcPr>
          <w:p w14:paraId="268A86C5" w14:textId="77777777" w:rsidR="004A408E" w:rsidRPr="00346F91" w:rsidRDefault="004A408E" w:rsidP="00B21F44">
            <w:pPr>
              <w:rPr>
                <w:sz w:val="16"/>
                <w:szCs w:val="16"/>
              </w:rPr>
            </w:pPr>
            <w:r>
              <w:rPr>
                <w:sz w:val="16"/>
                <w:szCs w:val="16"/>
              </w:rPr>
              <w:t>May 2020-2024</w:t>
            </w:r>
          </w:p>
        </w:tc>
        <w:tc>
          <w:tcPr>
            <w:tcW w:w="1701" w:type="dxa"/>
          </w:tcPr>
          <w:p w14:paraId="2B60F2CF" w14:textId="77777777" w:rsidR="004A408E" w:rsidRDefault="004A408E" w:rsidP="00B21F44">
            <w:pPr>
              <w:rPr>
                <w:sz w:val="16"/>
                <w:szCs w:val="16"/>
              </w:rPr>
            </w:pPr>
            <w:r>
              <w:rPr>
                <w:sz w:val="16"/>
                <w:szCs w:val="16"/>
              </w:rPr>
              <w:t>FGB</w:t>
            </w:r>
          </w:p>
          <w:p w14:paraId="414FAE5D" w14:textId="77777777" w:rsidR="004A408E" w:rsidRPr="00346F91" w:rsidRDefault="004A408E" w:rsidP="00B21F44">
            <w:pPr>
              <w:rPr>
                <w:sz w:val="16"/>
                <w:szCs w:val="16"/>
              </w:rPr>
            </w:pPr>
            <w:r>
              <w:rPr>
                <w:sz w:val="16"/>
                <w:szCs w:val="16"/>
              </w:rPr>
              <w:t xml:space="preserve">Quality of Education </w:t>
            </w:r>
          </w:p>
        </w:tc>
        <w:tc>
          <w:tcPr>
            <w:tcW w:w="992" w:type="dxa"/>
          </w:tcPr>
          <w:p w14:paraId="28E10459" w14:textId="77777777" w:rsidR="004A408E" w:rsidRPr="00346F91" w:rsidRDefault="004A408E" w:rsidP="00B21F44">
            <w:pPr>
              <w:rPr>
                <w:sz w:val="16"/>
                <w:szCs w:val="16"/>
              </w:rPr>
            </w:pPr>
            <w:r>
              <w:rPr>
                <w:sz w:val="16"/>
                <w:szCs w:val="16"/>
              </w:rPr>
              <w:t>None</w:t>
            </w:r>
          </w:p>
        </w:tc>
        <w:tc>
          <w:tcPr>
            <w:tcW w:w="1418" w:type="dxa"/>
          </w:tcPr>
          <w:p w14:paraId="5B7086A6" w14:textId="77777777" w:rsidR="004A408E" w:rsidRDefault="004A408E" w:rsidP="00B21F44">
            <w:pPr>
              <w:rPr>
                <w:sz w:val="16"/>
                <w:szCs w:val="16"/>
              </w:rPr>
            </w:pPr>
            <w:r>
              <w:rPr>
                <w:sz w:val="16"/>
                <w:szCs w:val="16"/>
              </w:rPr>
              <w:t>None</w:t>
            </w:r>
          </w:p>
        </w:tc>
        <w:tc>
          <w:tcPr>
            <w:tcW w:w="1985" w:type="dxa"/>
          </w:tcPr>
          <w:p w14:paraId="06EA709D" w14:textId="77777777" w:rsidR="004A408E" w:rsidRDefault="004A408E" w:rsidP="00B21F44">
            <w:pPr>
              <w:rPr>
                <w:sz w:val="16"/>
                <w:szCs w:val="16"/>
              </w:rPr>
            </w:pPr>
            <w:r>
              <w:rPr>
                <w:sz w:val="16"/>
                <w:szCs w:val="16"/>
              </w:rPr>
              <w:t>None</w:t>
            </w:r>
          </w:p>
        </w:tc>
        <w:tc>
          <w:tcPr>
            <w:tcW w:w="1842" w:type="dxa"/>
          </w:tcPr>
          <w:p w14:paraId="6AEEF67F" w14:textId="77777777" w:rsidR="004A408E" w:rsidRPr="00346F91" w:rsidRDefault="005245D3" w:rsidP="00B21F44">
            <w:pPr>
              <w:rPr>
                <w:sz w:val="16"/>
                <w:szCs w:val="16"/>
              </w:rPr>
            </w:pPr>
            <w:r>
              <w:rPr>
                <w:sz w:val="16"/>
                <w:szCs w:val="16"/>
              </w:rPr>
              <w:t>1 out of 3</w:t>
            </w:r>
          </w:p>
        </w:tc>
      </w:tr>
      <w:tr w:rsidR="004A408E" w:rsidRPr="00346F91" w14:paraId="6FB3E2FF" w14:textId="77777777" w:rsidTr="004A408E">
        <w:tc>
          <w:tcPr>
            <w:tcW w:w="1271" w:type="dxa"/>
          </w:tcPr>
          <w:p w14:paraId="214C9363" w14:textId="77777777" w:rsidR="004A408E" w:rsidRPr="00346F91" w:rsidRDefault="00330A16" w:rsidP="00B21F44">
            <w:pPr>
              <w:rPr>
                <w:sz w:val="16"/>
                <w:szCs w:val="16"/>
              </w:rPr>
            </w:pPr>
            <w:r>
              <w:rPr>
                <w:sz w:val="16"/>
                <w:szCs w:val="16"/>
              </w:rPr>
              <w:t xml:space="preserve">Mr </w:t>
            </w:r>
            <w:proofErr w:type="spellStart"/>
            <w:r>
              <w:rPr>
                <w:sz w:val="16"/>
                <w:szCs w:val="16"/>
              </w:rPr>
              <w:t>Harinder</w:t>
            </w:r>
            <w:proofErr w:type="spellEnd"/>
            <w:r>
              <w:rPr>
                <w:sz w:val="16"/>
                <w:szCs w:val="16"/>
              </w:rPr>
              <w:t xml:space="preserve"> Uppal </w:t>
            </w:r>
          </w:p>
        </w:tc>
        <w:tc>
          <w:tcPr>
            <w:tcW w:w="1276" w:type="dxa"/>
          </w:tcPr>
          <w:p w14:paraId="11BF086C" w14:textId="77777777" w:rsidR="004A408E" w:rsidRPr="00346F91" w:rsidRDefault="004A408E" w:rsidP="00B21F44">
            <w:pPr>
              <w:rPr>
                <w:sz w:val="16"/>
                <w:szCs w:val="16"/>
              </w:rPr>
            </w:pPr>
            <w:r>
              <w:rPr>
                <w:sz w:val="16"/>
                <w:szCs w:val="16"/>
              </w:rPr>
              <w:t>Parent</w:t>
            </w:r>
          </w:p>
        </w:tc>
        <w:tc>
          <w:tcPr>
            <w:tcW w:w="1134" w:type="dxa"/>
          </w:tcPr>
          <w:p w14:paraId="68B2C756" w14:textId="77777777" w:rsidR="004A408E" w:rsidRPr="00346F91" w:rsidRDefault="004A408E" w:rsidP="00B21F44">
            <w:pPr>
              <w:rPr>
                <w:sz w:val="16"/>
                <w:szCs w:val="16"/>
              </w:rPr>
            </w:pPr>
            <w:r>
              <w:rPr>
                <w:sz w:val="16"/>
                <w:szCs w:val="16"/>
              </w:rPr>
              <w:t>Parents</w:t>
            </w:r>
          </w:p>
        </w:tc>
        <w:tc>
          <w:tcPr>
            <w:tcW w:w="1417" w:type="dxa"/>
          </w:tcPr>
          <w:p w14:paraId="2D961F9C" w14:textId="77777777" w:rsidR="004A408E" w:rsidRPr="00346F91" w:rsidRDefault="00330A16" w:rsidP="00B21F44">
            <w:pPr>
              <w:rPr>
                <w:sz w:val="16"/>
                <w:szCs w:val="16"/>
              </w:rPr>
            </w:pPr>
            <w:r>
              <w:rPr>
                <w:sz w:val="16"/>
                <w:szCs w:val="16"/>
              </w:rPr>
              <w:t>Feb 2021-2025</w:t>
            </w:r>
          </w:p>
        </w:tc>
        <w:tc>
          <w:tcPr>
            <w:tcW w:w="1701" w:type="dxa"/>
          </w:tcPr>
          <w:p w14:paraId="734776B1" w14:textId="77777777" w:rsidR="004A408E" w:rsidRPr="00346F91" w:rsidRDefault="00330A16" w:rsidP="00B21F44">
            <w:pPr>
              <w:rPr>
                <w:sz w:val="16"/>
                <w:szCs w:val="16"/>
              </w:rPr>
            </w:pPr>
            <w:r>
              <w:rPr>
                <w:sz w:val="16"/>
                <w:szCs w:val="16"/>
              </w:rPr>
              <w:t>FGB</w:t>
            </w:r>
          </w:p>
        </w:tc>
        <w:tc>
          <w:tcPr>
            <w:tcW w:w="992" w:type="dxa"/>
          </w:tcPr>
          <w:p w14:paraId="17A14808" w14:textId="77777777" w:rsidR="004A408E" w:rsidRPr="00346F91" w:rsidRDefault="004A408E" w:rsidP="00B21F44">
            <w:pPr>
              <w:rPr>
                <w:sz w:val="16"/>
                <w:szCs w:val="16"/>
              </w:rPr>
            </w:pPr>
            <w:r>
              <w:rPr>
                <w:sz w:val="16"/>
                <w:szCs w:val="16"/>
              </w:rPr>
              <w:t>None</w:t>
            </w:r>
          </w:p>
        </w:tc>
        <w:tc>
          <w:tcPr>
            <w:tcW w:w="1418" w:type="dxa"/>
          </w:tcPr>
          <w:p w14:paraId="21552BC2" w14:textId="77777777" w:rsidR="004A408E" w:rsidRDefault="004A408E" w:rsidP="00B21F44">
            <w:pPr>
              <w:rPr>
                <w:sz w:val="16"/>
                <w:szCs w:val="16"/>
              </w:rPr>
            </w:pPr>
            <w:r>
              <w:rPr>
                <w:sz w:val="16"/>
                <w:szCs w:val="16"/>
              </w:rPr>
              <w:t>None</w:t>
            </w:r>
          </w:p>
        </w:tc>
        <w:tc>
          <w:tcPr>
            <w:tcW w:w="1985" w:type="dxa"/>
          </w:tcPr>
          <w:p w14:paraId="5B7C6494" w14:textId="77777777" w:rsidR="004A408E" w:rsidRDefault="004A408E" w:rsidP="00B21F44">
            <w:pPr>
              <w:rPr>
                <w:sz w:val="16"/>
                <w:szCs w:val="16"/>
              </w:rPr>
            </w:pPr>
            <w:r>
              <w:rPr>
                <w:sz w:val="16"/>
                <w:szCs w:val="16"/>
              </w:rPr>
              <w:t>None</w:t>
            </w:r>
          </w:p>
        </w:tc>
        <w:tc>
          <w:tcPr>
            <w:tcW w:w="1842" w:type="dxa"/>
          </w:tcPr>
          <w:p w14:paraId="4E2B56F5" w14:textId="77777777" w:rsidR="004A408E" w:rsidRPr="00346F91" w:rsidRDefault="005245D3" w:rsidP="00B21F44">
            <w:pPr>
              <w:rPr>
                <w:sz w:val="16"/>
                <w:szCs w:val="16"/>
              </w:rPr>
            </w:pPr>
            <w:r>
              <w:rPr>
                <w:sz w:val="16"/>
                <w:szCs w:val="16"/>
              </w:rPr>
              <w:t>2 out of 3</w:t>
            </w:r>
          </w:p>
        </w:tc>
      </w:tr>
    </w:tbl>
    <w:p w14:paraId="6318435A" w14:textId="77777777" w:rsidR="00123582" w:rsidRPr="00C430AD" w:rsidRDefault="00123582" w:rsidP="00C430AD">
      <w:pPr>
        <w:jc w:val="center"/>
        <w:rPr>
          <w:sz w:val="24"/>
          <w:szCs w:val="24"/>
        </w:rPr>
      </w:pPr>
      <w:r>
        <w:rPr>
          <w:b/>
          <w:sz w:val="24"/>
          <w:szCs w:val="24"/>
          <w:u w:val="single"/>
        </w:rPr>
        <w:t>The Governing Body</w:t>
      </w:r>
      <w:r w:rsidR="005245D3">
        <w:rPr>
          <w:b/>
          <w:sz w:val="24"/>
          <w:szCs w:val="24"/>
          <w:u w:val="single"/>
        </w:rPr>
        <w:t xml:space="preserve"> for the Academic year 2022-23</w:t>
      </w:r>
    </w:p>
    <w:p w14:paraId="34DCB122" w14:textId="77777777" w:rsidR="00123582" w:rsidRPr="00346F91" w:rsidRDefault="00123582" w:rsidP="00123582">
      <w:pPr>
        <w:rPr>
          <w:sz w:val="16"/>
          <w:szCs w:val="16"/>
        </w:rPr>
      </w:pPr>
    </w:p>
    <w:sectPr w:rsidR="00123582" w:rsidRPr="00346F91" w:rsidSect="00346F9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EAB5E" w14:textId="77777777" w:rsidR="0094525B" w:rsidRDefault="0094525B" w:rsidP="00B21F44">
      <w:pPr>
        <w:spacing w:after="0" w:line="240" w:lineRule="auto"/>
      </w:pPr>
      <w:r>
        <w:separator/>
      </w:r>
    </w:p>
  </w:endnote>
  <w:endnote w:type="continuationSeparator" w:id="0">
    <w:p w14:paraId="0675D6C2" w14:textId="77777777" w:rsidR="0094525B" w:rsidRDefault="0094525B" w:rsidP="00B21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8483A" w14:textId="77777777" w:rsidR="0094525B" w:rsidRDefault="0094525B" w:rsidP="00B21F44">
      <w:pPr>
        <w:spacing w:after="0" w:line="240" w:lineRule="auto"/>
      </w:pPr>
      <w:r>
        <w:separator/>
      </w:r>
    </w:p>
  </w:footnote>
  <w:footnote w:type="continuationSeparator" w:id="0">
    <w:p w14:paraId="18C91DAC" w14:textId="77777777" w:rsidR="0094525B" w:rsidRDefault="0094525B" w:rsidP="00B21F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14DA2"/>
    <w:multiLevelType w:val="multilevel"/>
    <w:tmpl w:val="E64A2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201E8C"/>
    <w:multiLevelType w:val="multilevel"/>
    <w:tmpl w:val="3D044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80535C"/>
    <w:multiLevelType w:val="hybridMultilevel"/>
    <w:tmpl w:val="6824B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EA5D82"/>
    <w:multiLevelType w:val="multilevel"/>
    <w:tmpl w:val="37B21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423F2A"/>
    <w:multiLevelType w:val="multilevel"/>
    <w:tmpl w:val="C26A09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6D299B"/>
    <w:multiLevelType w:val="multilevel"/>
    <w:tmpl w:val="C6261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6E315D"/>
    <w:multiLevelType w:val="multilevel"/>
    <w:tmpl w:val="EA64A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9F5058"/>
    <w:multiLevelType w:val="multilevel"/>
    <w:tmpl w:val="06F06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170FDF"/>
    <w:multiLevelType w:val="multilevel"/>
    <w:tmpl w:val="43E2A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6B6027"/>
    <w:multiLevelType w:val="multilevel"/>
    <w:tmpl w:val="19A2E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D845AC"/>
    <w:multiLevelType w:val="multilevel"/>
    <w:tmpl w:val="19D20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1A02E0"/>
    <w:multiLevelType w:val="multilevel"/>
    <w:tmpl w:val="DEBA2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E03CEC"/>
    <w:multiLevelType w:val="multilevel"/>
    <w:tmpl w:val="B99E7F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24140257">
    <w:abstractNumId w:val="7"/>
  </w:num>
  <w:num w:numId="2" w16cid:durableId="812602474">
    <w:abstractNumId w:val="11"/>
  </w:num>
  <w:num w:numId="3" w16cid:durableId="1088501491">
    <w:abstractNumId w:val="6"/>
  </w:num>
  <w:num w:numId="4" w16cid:durableId="542640659">
    <w:abstractNumId w:val="3"/>
  </w:num>
  <w:num w:numId="5" w16cid:durableId="1355880155">
    <w:abstractNumId w:val="1"/>
  </w:num>
  <w:num w:numId="6" w16cid:durableId="888226100">
    <w:abstractNumId w:val="8"/>
  </w:num>
  <w:num w:numId="7" w16cid:durableId="1583758637">
    <w:abstractNumId w:val="0"/>
  </w:num>
  <w:num w:numId="8" w16cid:durableId="1331101949">
    <w:abstractNumId w:val="5"/>
  </w:num>
  <w:num w:numId="9" w16cid:durableId="1684239939">
    <w:abstractNumId w:val="10"/>
  </w:num>
  <w:num w:numId="10" w16cid:durableId="2035499768">
    <w:abstractNumId w:val="9"/>
  </w:num>
  <w:num w:numId="11" w16cid:durableId="490603219">
    <w:abstractNumId w:val="12"/>
  </w:num>
  <w:num w:numId="12" w16cid:durableId="745037189">
    <w:abstractNumId w:val="4"/>
  </w:num>
  <w:num w:numId="13" w16cid:durableId="19269155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CA3"/>
    <w:rsid w:val="000D709B"/>
    <w:rsid w:val="00123582"/>
    <w:rsid w:val="00134DD0"/>
    <w:rsid w:val="00330A16"/>
    <w:rsid w:val="00346F91"/>
    <w:rsid w:val="003B1E03"/>
    <w:rsid w:val="003F75B7"/>
    <w:rsid w:val="00410E3C"/>
    <w:rsid w:val="004135A9"/>
    <w:rsid w:val="004A408E"/>
    <w:rsid w:val="005245D3"/>
    <w:rsid w:val="00541178"/>
    <w:rsid w:val="00561370"/>
    <w:rsid w:val="00650199"/>
    <w:rsid w:val="00732BD0"/>
    <w:rsid w:val="00733443"/>
    <w:rsid w:val="00737005"/>
    <w:rsid w:val="00876813"/>
    <w:rsid w:val="00935707"/>
    <w:rsid w:val="0094525B"/>
    <w:rsid w:val="009B331B"/>
    <w:rsid w:val="009D5CFB"/>
    <w:rsid w:val="009F2636"/>
    <w:rsid w:val="00A67CA3"/>
    <w:rsid w:val="00A917D5"/>
    <w:rsid w:val="00B00166"/>
    <w:rsid w:val="00B21F44"/>
    <w:rsid w:val="00C430AD"/>
    <w:rsid w:val="00CB04D8"/>
    <w:rsid w:val="00D67BB9"/>
    <w:rsid w:val="00DC6F3A"/>
    <w:rsid w:val="00E03092"/>
    <w:rsid w:val="00E14CEE"/>
    <w:rsid w:val="00EB17C5"/>
    <w:rsid w:val="00EF3EE9"/>
    <w:rsid w:val="00F137E9"/>
    <w:rsid w:val="00F13844"/>
    <w:rsid w:val="00F4201B"/>
    <w:rsid w:val="00F71528"/>
    <w:rsid w:val="00F71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5C261"/>
  <w15:docId w15:val="{4EE0FBA0-157D-486F-88F6-AF190CA3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CFB"/>
    <w:pPr>
      <w:ind w:left="720"/>
      <w:contextualSpacing/>
    </w:pPr>
  </w:style>
  <w:style w:type="table" w:styleId="TableGrid">
    <w:name w:val="Table Grid"/>
    <w:basedOn w:val="TableNormal"/>
    <w:uiPriority w:val="39"/>
    <w:rsid w:val="00123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1F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F44"/>
  </w:style>
  <w:style w:type="paragraph" w:styleId="Footer">
    <w:name w:val="footer"/>
    <w:basedOn w:val="Normal"/>
    <w:link w:val="FooterChar"/>
    <w:uiPriority w:val="99"/>
    <w:unhideWhenUsed/>
    <w:rsid w:val="00B21F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672825">
      <w:marLeft w:val="0"/>
      <w:marRight w:val="0"/>
      <w:marTop w:val="0"/>
      <w:marBottom w:val="0"/>
      <w:divBdr>
        <w:top w:val="none" w:sz="0" w:space="0" w:color="auto"/>
        <w:left w:val="none" w:sz="0" w:space="0" w:color="auto"/>
        <w:bottom w:val="none" w:sz="0" w:space="0" w:color="auto"/>
        <w:right w:val="none" w:sz="0" w:space="0" w:color="auto"/>
      </w:divBdr>
      <w:divsChild>
        <w:div w:id="49772606">
          <w:marLeft w:val="0"/>
          <w:marRight w:val="0"/>
          <w:marTop w:val="0"/>
          <w:marBottom w:val="0"/>
          <w:divBdr>
            <w:top w:val="none" w:sz="0" w:space="0" w:color="auto"/>
            <w:left w:val="none" w:sz="0" w:space="0" w:color="auto"/>
            <w:bottom w:val="none" w:sz="0" w:space="0" w:color="auto"/>
            <w:right w:val="none" w:sz="0" w:space="0" w:color="auto"/>
          </w:divBdr>
          <w:divsChild>
            <w:div w:id="113949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52624">
      <w:marLeft w:val="0"/>
      <w:marRight w:val="0"/>
      <w:marTop w:val="0"/>
      <w:marBottom w:val="0"/>
      <w:divBdr>
        <w:top w:val="none" w:sz="0" w:space="0" w:color="auto"/>
        <w:left w:val="none" w:sz="0" w:space="0" w:color="auto"/>
        <w:bottom w:val="none" w:sz="0" w:space="0" w:color="auto"/>
        <w:right w:val="none" w:sz="0" w:space="0" w:color="auto"/>
      </w:divBdr>
      <w:divsChild>
        <w:div w:id="1891182459">
          <w:marLeft w:val="0"/>
          <w:marRight w:val="0"/>
          <w:marTop w:val="0"/>
          <w:marBottom w:val="0"/>
          <w:divBdr>
            <w:top w:val="none" w:sz="0" w:space="0" w:color="auto"/>
            <w:left w:val="none" w:sz="0" w:space="0" w:color="auto"/>
            <w:bottom w:val="none" w:sz="0" w:space="0" w:color="auto"/>
            <w:right w:val="none" w:sz="0" w:space="0" w:color="auto"/>
          </w:divBdr>
          <w:divsChild>
            <w:div w:id="1027872008">
              <w:marLeft w:val="0"/>
              <w:marRight w:val="0"/>
              <w:marTop w:val="0"/>
              <w:marBottom w:val="0"/>
              <w:divBdr>
                <w:top w:val="none" w:sz="0" w:space="0" w:color="auto"/>
                <w:left w:val="none" w:sz="0" w:space="0" w:color="auto"/>
                <w:bottom w:val="none" w:sz="0" w:space="0" w:color="auto"/>
                <w:right w:val="none" w:sz="0" w:space="0" w:color="auto"/>
              </w:divBdr>
              <w:divsChild>
                <w:div w:id="979965724">
                  <w:marLeft w:val="0"/>
                  <w:marRight w:val="0"/>
                  <w:marTop w:val="0"/>
                  <w:marBottom w:val="0"/>
                  <w:divBdr>
                    <w:top w:val="none" w:sz="0" w:space="0" w:color="auto"/>
                    <w:left w:val="none" w:sz="0" w:space="0" w:color="auto"/>
                    <w:bottom w:val="none" w:sz="0" w:space="0" w:color="auto"/>
                    <w:right w:val="none" w:sz="0" w:space="0" w:color="auto"/>
                  </w:divBdr>
                  <w:divsChild>
                    <w:div w:id="628243531">
                      <w:marLeft w:val="0"/>
                      <w:marRight w:val="0"/>
                      <w:marTop w:val="0"/>
                      <w:marBottom w:val="0"/>
                      <w:divBdr>
                        <w:top w:val="none" w:sz="0" w:space="0" w:color="auto"/>
                        <w:left w:val="none" w:sz="0" w:space="0" w:color="auto"/>
                        <w:bottom w:val="none" w:sz="0" w:space="0" w:color="auto"/>
                        <w:right w:val="none" w:sz="0" w:space="0" w:color="auto"/>
                      </w:divBdr>
                    </w:div>
                    <w:div w:id="1189414599">
                      <w:marLeft w:val="0"/>
                      <w:marRight w:val="0"/>
                      <w:marTop w:val="0"/>
                      <w:marBottom w:val="225"/>
                      <w:divBdr>
                        <w:top w:val="none" w:sz="0" w:space="0" w:color="auto"/>
                        <w:left w:val="none" w:sz="0" w:space="0" w:color="auto"/>
                        <w:bottom w:val="none" w:sz="0" w:space="0" w:color="auto"/>
                        <w:right w:val="none" w:sz="0" w:space="0" w:color="auto"/>
                      </w:divBdr>
                      <w:divsChild>
                        <w:div w:id="1754862128">
                          <w:marLeft w:val="0"/>
                          <w:marRight w:val="0"/>
                          <w:marTop w:val="0"/>
                          <w:marBottom w:val="0"/>
                          <w:divBdr>
                            <w:top w:val="none" w:sz="0" w:space="0" w:color="auto"/>
                            <w:left w:val="none" w:sz="0" w:space="0" w:color="auto"/>
                            <w:bottom w:val="none" w:sz="0" w:space="0" w:color="auto"/>
                            <w:right w:val="none" w:sz="0" w:space="0" w:color="auto"/>
                          </w:divBdr>
                          <w:divsChild>
                            <w:div w:id="27128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075970">
                  <w:marLeft w:val="0"/>
                  <w:marRight w:val="0"/>
                  <w:marTop w:val="0"/>
                  <w:marBottom w:val="0"/>
                  <w:divBdr>
                    <w:top w:val="none" w:sz="0" w:space="0" w:color="auto"/>
                    <w:left w:val="none" w:sz="0" w:space="0" w:color="auto"/>
                    <w:bottom w:val="none" w:sz="0" w:space="0" w:color="auto"/>
                    <w:right w:val="none" w:sz="0" w:space="0" w:color="auto"/>
                  </w:divBdr>
                </w:div>
              </w:divsChild>
            </w:div>
            <w:div w:id="2088184561">
              <w:marLeft w:val="0"/>
              <w:marRight w:val="0"/>
              <w:marTop w:val="0"/>
              <w:marBottom w:val="0"/>
              <w:divBdr>
                <w:top w:val="none" w:sz="0" w:space="0" w:color="auto"/>
                <w:left w:val="none" w:sz="0" w:space="0" w:color="auto"/>
                <w:bottom w:val="none" w:sz="0" w:space="0" w:color="auto"/>
                <w:right w:val="none" w:sz="0" w:space="0" w:color="auto"/>
              </w:divBdr>
            </w:div>
          </w:divsChild>
        </w:div>
        <w:div w:id="1370257235">
          <w:marLeft w:val="0"/>
          <w:marRight w:val="0"/>
          <w:marTop w:val="0"/>
          <w:marBottom w:val="0"/>
          <w:divBdr>
            <w:top w:val="none" w:sz="0" w:space="0" w:color="auto"/>
            <w:left w:val="none" w:sz="0" w:space="0" w:color="auto"/>
            <w:bottom w:val="none" w:sz="0" w:space="0" w:color="auto"/>
            <w:right w:val="none" w:sz="0" w:space="0" w:color="auto"/>
          </w:divBdr>
          <w:divsChild>
            <w:div w:id="1034842996">
              <w:marLeft w:val="0"/>
              <w:marRight w:val="0"/>
              <w:marTop w:val="100"/>
              <w:marBottom w:val="100"/>
              <w:divBdr>
                <w:top w:val="none" w:sz="0" w:space="0" w:color="auto"/>
                <w:left w:val="none" w:sz="0" w:space="0" w:color="auto"/>
                <w:bottom w:val="none" w:sz="0" w:space="0" w:color="auto"/>
                <w:right w:val="none" w:sz="0" w:space="0" w:color="auto"/>
              </w:divBdr>
              <w:divsChild>
                <w:div w:id="216283028">
                  <w:marLeft w:val="0"/>
                  <w:marRight w:val="0"/>
                  <w:marTop w:val="0"/>
                  <w:marBottom w:val="0"/>
                  <w:divBdr>
                    <w:top w:val="none" w:sz="0" w:space="0" w:color="auto"/>
                    <w:left w:val="none" w:sz="0" w:space="0" w:color="auto"/>
                    <w:bottom w:val="none" w:sz="0" w:space="0" w:color="auto"/>
                    <w:right w:val="none" w:sz="0" w:space="0" w:color="auto"/>
                  </w:divBdr>
                  <w:divsChild>
                    <w:div w:id="1807967924">
                      <w:marLeft w:val="0"/>
                      <w:marRight w:val="0"/>
                      <w:marTop w:val="0"/>
                      <w:marBottom w:val="0"/>
                      <w:divBdr>
                        <w:top w:val="none" w:sz="0" w:space="0" w:color="auto"/>
                        <w:left w:val="none" w:sz="0" w:space="0" w:color="auto"/>
                        <w:bottom w:val="none" w:sz="0" w:space="0" w:color="auto"/>
                        <w:right w:val="none" w:sz="0" w:space="0" w:color="auto"/>
                      </w:divBdr>
                      <w:divsChild>
                        <w:div w:id="659233336">
                          <w:marLeft w:val="-450"/>
                          <w:marRight w:val="-450"/>
                          <w:marTop w:val="0"/>
                          <w:marBottom w:val="0"/>
                          <w:divBdr>
                            <w:top w:val="none" w:sz="0" w:space="0" w:color="auto"/>
                            <w:left w:val="none" w:sz="0" w:space="0" w:color="auto"/>
                            <w:bottom w:val="none" w:sz="0" w:space="0" w:color="auto"/>
                            <w:right w:val="none" w:sz="0" w:space="0" w:color="auto"/>
                          </w:divBdr>
                        </w:div>
                      </w:divsChild>
                    </w:div>
                    <w:div w:id="1288665017">
                      <w:marLeft w:val="0"/>
                      <w:marRight w:val="0"/>
                      <w:marTop w:val="0"/>
                      <w:marBottom w:val="0"/>
                      <w:divBdr>
                        <w:top w:val="none" w:sz="0" w:space="0" w:color="auto"/>
                        <w:left w:val="none" w:sz="0" w:space="0" w:color="auto"/>
                        <w:bottom w:val="none" w:sz="0" w:space="0" w:color="auto"/>
                        <w:right w:val="none" w:sz="0" w:space="0" w:color="auto"/>
                      </w:divBdr>
                      <w:divsChild>
                        <w:div w:id="1798177466">
                          <w:marLeft w:val="0"/>
                          <w:marRight w:val="0"/>
                          <w:marTop w:val="0"/>
                          <w:marBottom w:val="375"/>
                          <w:divBdr>
                            <w:top w:val="none" w:sz="0" w:space="0" w:color="auto"/>
                            <w:left w:val="none" w:sz="0" w:space="0" w:color="auto"/>
                            <w:bottom w:val="none" w:sz="0" w:space="0" w:color="auto"/>
                            <w:right w:val="none" w:sz="0" w:space="0" w:color="auto"/>
                          </w:divBdr>
                          <w:divsChild>
                            <w:div w:id="524441172">
                              <w:marLeft w:val="0"/>
                              <w:marRight w:val="0"/>
                              <w:marTop w:val="0"/>
                              <w:marBottom w:val="0"/>
                              <w:divBdr>
                                <w:top w:val="none" w:sz="0" w:space="0" w:color="auto"/>
                                <w:left w:val="none" w:sz="0" w:space="0" w:color="auto"/>
                                <w:bottom w:val="none" w:sz="0" w:space="0" w:color="auto"/>
                                <w:right w:val="none" w:sz="0" w:space="0" w:color="auto"/>
                              </w:divBdr>
                            </w:div>
                          </w:divsChild>
                        </w:div>
                        <w:div w:id="1621571839">
                          <w:marLeft w:val="0"/>
                          <w:marRight w:val="0"/>
                          <w:marTop w:val="0"/>
                          <w:marBottom w:val="0"/>
                          <w:divBdr>
                            <w:top w:val="none" w:sz="0" w:space="0" w:color="auto"/>
                            <w:left w:val="none" w:sz="0" w:space="0" w:color="auto"/>
                            <w:bottom w:val="none" w:sz="0" w:space="0" w:color="auto"/>
                            <w:right w:val="none" w:sz="0" w:space="0" w:color="auto"/>
                          </w:divBdr>
                          <w:divsChild>
                            <w:div w:id="585192693">
                              <w:marLeft w:val="0"/>
                              <w:marRight w:val="0"/>
                              <w:marTop w:val="0"/>
                              <w:marBottom w:val="0"/>
                              <w:divBdr>
                                <w:top w:val="none" w:sz="0" w:space="0" w:color="auto"/>
                                <w:left w:val="none" w:sz="0" w:space="0" w:color="auto"/>
                                <w:bottom w:val="none" w:sz="0" w:space="0" w:color="auto"/>
                                <w:right w:val="none" w:sz="0" w:space="0" w:color="auto"/>
                              </w:divBdr>
                            </w:div>
                          </w:divsChild>
                        </w:div>
                        <w:div w:id="904222568">
                          <w:marLeft w:val="0"/>
                          <w:marRight w:val="0"/>
                          <w:marTop w:val="0"/>
                          <w:marBottom w:val="0"/>
                          <w:divBdr>
                            <w:top w:val="none" w:sz="0" w:space="0" w:color="auto"/>
                            <w:left w:val="none" w:sz="0" w:space="0" w:color="auto"/>
                            <w:bottom w:val="none" w:sz="0" w:space="0" w:color="auto"/>
                            <w:right w:val="none" w:sz="0" w:space="0" w:color="auto"/>
                          </w:divBdr>
                          <w:divsChild>
                            <w:div w:id="184354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419474">
              <w:marLeft w:val="0"/>
              <w:marRight w:val="0"/>
              <w:marTop w:val="100"/>
              <w:marBottom w:val="100"/>
              <w:divBdr>
                <w:top w:val="none" w:sz="0" w:space="0" w:color="auto"/>
                <w:left w:val="none" w:sz="0" w:space="0" w:color="auto"/>
                <w:bottom w:val="none" w:sz="0" w:space="0" w:color="auto"/>
                <w:right w:val="none" w:sz="0" w:space="0" w:color="auto"/>
              </w:divBdr>
              <w:divsChild>
                <w:div w:id="1039354896">
                  <w:marLeft w:val="0"/>
                  <w:marRight w:val="0"/>
                  <w:marTop w:val="0"/>
                  <w:marBottom w:val="300"/>
                  <w:divBdr>
                    <w:top w:val="none" w:sz="0" w:space="0" w:color="auto"/>
                    <w:left w:val="none" w:sz="0" w:space="0" w:color="auto"/>
                    <w:bottom w:val="none" w:sz="0" w:space="0" w:color="auto"/>
                    <w:right w:val="none" w:sz="0" w:space="0" w:color="auto"/>
                  </w:divBdr>
                  <w:divsChild>
                    <w:div w:id="2074498185">
                      <w:marLeft w:val="0"/>
                      <w:marRight w:val="0"/>
                      <w:marTop w:val="0"/>
                      <w:marBottom w:val="0"/>
                      <w:divBdr>
                        <w:top w:val="none" w:sz="0" w:space="0" w:color="auto"/>
                        <w:left w:val="none" w:sz="0" w:space="0" w:color="auto"/>
                        <w:bottom w:val="none" w:sz="0" w:space="0" w:color="auto"/>
                        <w:right w:val="none" w:sz="0" w:space="0" w:color="auto"/>
                      </w:divBdr>
                      <w:divsChild>
                        <w:div w:id="77420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96511">
              <w:marLeft w:val="0"/>
              <w:marRight w:val="0"/>
              <w:marTop w:val="0"/>
              <w:marBottom w:val="0"/>
              <w:divBdr>
                <w:top w:val="none" w:sz="0" w:space="0" w:color="auto"/>
                <w:left w:val="none" w:sz="0" w:space="0" w:color="auto"/>
                <w:bottom w:val="none" w:sz="0" w:space="0" w:color="auto"/>
                <w:right w:val="none" w:sz="0" w:space="0" w:color="auto"/>
              </w:divBdr>
              <w:divsChild>
                <w:div w:id="61871985">
                  <w:marLeft w:val="0"/>
                  <w:marRight w:val="0"/>
                  <w:marTop w:val="0"/>
                  <w:marBottom w:val="0"/>
                  <w:divBdr>
                    <w:top w:val="none" w:sz="0" w:space="0" w:color="auto"/>
                    <w:left w:val="none" w:sz="0" w:space="0" w:color="auto"/>
                    <w:bottom w:val="none" w:sz="0" w:space="0" w:color="auto"/>
                    <w:right w:val="none" w:sz="0" w:space="0" w:color="auto"/>
                  </w:divBdr>
                  <w:divsChild>
                    <w:div w:id="489367745">
                      <w:marLeft w:val="0"/>
                      <w:marRight w:val="0"/>
                      <w:marTop w:val="0"/>
                      <w:marBottom w:val="225"/>
                      <w:divBdr>
                        <w:top w:val="single" w:sz="6" w:space="0" w:color="999999"/>
                        <w:left w:val="single" w:sz="6" w:space="0" w:color="999999"/>
                        <w:bottom w:val="single" w:sz="6" w:space="0" w:color="999999"/>
                        <w:right w:val="single" w:sz="6" w:space="0" w:color="999999"/>
                      </w:divBdr>
                      <w:divsChild>
                        <w:div w:id="1128666640">
                          <w:marLeft w:val="0"/>
                          <w:marRight w:val="0"/>
                          <w:marTop w:val="0"/>
                          <w:marBottom w:val="0"/>
                          <w:divBdr>
                            <w:top w:val="none" w:sz="0" w:space="0" w:color="auto"/>
                            <w:left w:val="none" w:sz="0" w:space="0" w:color="auto"/>
                            <w:bottom w:val="single" w:sz="6" w:space="11" w:color="E5E5E5"/>
                            <w:right w:val="none" w:sz="0" w:space="0" w:color="auto"/>
                          </w:divBdr>
                        </w:div>
                        <w:div w:id="1707635077">
                          <w:marLeft w:val="0"/>
                          <w:marRight w:val="0"/>
                          <w:marTop w:val="0"/>
                          <w:marBottom w:val="0"/>
                          <w:divBdr>
                            <w:top w:val="none" w:sz="0" w:space="0" w:color="auto"/>
                            <w:left w:val="none" w:sz="0" w:space="0" w:color="auto"/>
                            <w:bottom w:val="none" w:sz="0" w:space="0" w:color="auto"/>
                            <w:right w:val="none" w:sz="0" w:space="0" w:color="auto"/>
                          </w:divBdr>
                        </w:div>
                        <w:div w:id="907688201">
                          <w:marLeft w:val="0"/>
                          <w:marRight w:val="0"/>
                          <w:marTop w:val="225"/>
                          <w:marBottom w:val="0"/>
                          <w:divBdr>
                            <w:top w:val="single" w:sz="6" w:space="14" w:color="E5E5E5"/>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2293</Words>
  <Characters>13073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Braywood School</cp:lastModifiedBy>
  <cp:revision>2</cp:revision>
  <cp:lastPrinted>2018-05-22T11:20:00Z</cp:lastPrinted>
  <dcterms:created xsi:type="dcterms:W3CDTF">2023-02-08T15:09:00Z</dcterms:created>
  <dcterms:modified xsi:type="dcterms:W3CDTF">2023-02-08T15:09:00Z</dcterms:modified>
</cp:coreProperties>
</file>