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AA6B9" w14:textId="2B556B38" w:rsidR="001826E9" w:rsidRPr="00852861" w:rsidRDefault="001826E9" w:rsidP="001826E9">
      <w:pPr>
        <w:jc w:val="center"/>
        <w:rPr>
          <w:rFonts w:ascii="Century Gothic" w:hAnsi="Century Gothic"/>
          <w:sz w:val="52"/>
          <w:szCs w:val="52"/>
        </w:rPr>
      </w:pPr>
      <w:r w:rsidRPr="00852861">
        <w:rPr>
          <w:rFonts w:ascii="Century Gothic" w:hAnsi="Century Gothic"/>
          <w:sz w:val="52"/>
          <w:szCs w:val="52"/>
        </w:rPr>
        <w:t>Braywood CE First School</w:t>
      </w:r>
    </w:p>
    <w:p w14:paraId="11FAED90" w14:textId="0AEE240F" w:rsidR="001826E9" w:rsidRDefault="00DF652E" w:rsidP="001826E9">
      <w:pPr>
        <w:jc w:val="center"/>
        <w:rPr>
          <w:rFonts w:ascii="Century Gothic" w:hAnsi="Century Gothic"/>
          <w:sz w:val="52"/>
          <w:szCs w:val="52"/>
        </w:rPr>
      </w:pPr>
      <w:r>
        <w:rPr>
          <w:rFonts w:ascii="Century Gothic" w:hAnsi="Century Gothic"/>
          <w:sz w:val="52"/>
          <w:szCs w:val="52"/>
        </w:rPr>
        <w:t xml:space="preserve">Governors’ Report to Parents </w:t>
      </w:r>
      <w:r w:rsidR="001826E9" w:rsidRPr="00852861">
        <w:rPr>
          <w:rFonts w:ascii="Century Gothic" w:hAnsi="Century Gothic"/>
          <w:sz w:val="52"/>
          <w:szCs w:val="52"/>
        </w:rPr>
        <w:t xml:space="preserve"> </w:t>
      </w:r>
    </w:p>
    <w:p w14:paraId="6CEA04F9" w14:textId="68CDC721" w:rsidR="00A9204D" w:rsidRDefault="00A9204D" w:rsidP="001826E9">
      <w:pPr>
        <w:jc w:val="center"/>
        <w:rPr>
          <w:rFonts w:ascii="Century Gothic" w:hAnsi="Century Gothic"/>
          <w:sz w:val="52"/>
          <w:szCs w:val="52"/>
        </w:rPr>
      </w:pPr>
    </w:p>
    <w:p w14:paraId="395D34CD" w14:textId="6F9E29E7" w:rsidR="00A9204D" w:rsidRPr="00852861" w:rsidRDefault="00A9204D" w:rsidP="001826E9">
      <w:pPr>
        <w:jc w:val="center"/>
        <w:rPr>
          <w:rFonts w:ascii="Century Gothic" w:hAnsi="Century Gothic"/>
          <w:sz w:val="52"/>
          <w:szCs w:val="52"/>
        </w:rPr>
      </w:pPr>
      <w:r w:rsidRPr="001826E9">
        <w:rPr>
          <w:rFonts w:ascii="Times New Roman" w:eastAsia="Times New Roman" w:hAnsi="Times New Roman" w:cs="Times New Roman"/>
          <w:noProof/>
        </w:rPr>
        <w:drawing>
          <wp:anchor distT="0" distB="0" distL="114300" distR="114300" simplePos="0" relativeHeight="251670528" behindDoc="1" locked="0" layoutInCell="1" allowOverlap="1" wp14:anchorId="686E6886" wp14:editId="4E9414E3">
            <wp:simplePos x="0" y="0"/>
            <wp:positionH relativeFrom="column">
              <wp:posOffset>209086</wp:posOffset>
            </wp:positionH>
            <wp:positionV relativeFrom="paragraph">
              <wp:posOffset>391968</wp:posOffset>
            </wp:positionV>
            <wp:extent cx="6231600" cy="7239600"/>
            <wp:effectExtent l="0" t="0" r="4445" b="0"/>
            <wp:wrapNone/>
            <wp:docPr id="5" name="Picture 5" descr="page2image6406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64063456"/>
                    <pic:cNvPicPr>
                      <a:picLocks noChangeAspect="1" noChangeArrowheads="1"/>
                    </pic:cNvPicPr>
                  </pic:nvPicPr>
                  <pic:blipFill rotWithShape="1">
                    <a:blip r:embed="rId5">
                      <a:extLst>
                        <a:ext uri="{28A0092B-C50C-407E-A947-70E740481C1C}">
                          <a14:useLocalDpi xmlns:a14="http://schemas.microsoft.com/office/drawing/2010/main" val="0"/>
                        </a:ext>
                      </a:extLst>
                    </a:blip>
                    <a:srcRect l="6540" t="4878" b="9263"/>
                    <a:stretch/>
                  </pic:blipFill>
                  <pic:spPr bwMode="auto">
                    <a:xfrm>
                      <a:off x="0" y="0"/>
                      <a:ext cx="6231600" cy="723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52"/>
          <w:szCs w:val="52"/>
        </w:rPr>
        <w:t>20</w:t>
      </w:r>
      <w:r w:rsidR="004D6B9E">
        <w:rPr>
          <w:rFonts w:ascii="Century Gothic" w:hAnsi="Century Gothic"/>
          <w:sz w:val="52"/>
          <w:szCs w:val="52"/>
        </w:rPr>
        <w:t>2</w:t>
      </w:r>
      <w:r w:rsidR="00FC77A8">
        <w:rPr>
          <w:rFonts w:ascii="Century Gothic" w:hAnsi="Century Gothic"/>
          <w:sz w:val="52"/>
          <w:szCs w:val="52"/>
        </w:rPr>
        <w:t>1-22</w:t>
      </w:r>
    </w:p>
    <w:p w14:paraId="3FD82F09" w14:textId="47BD3FE8" w:rsidR="001826E9" w:rsidRPr="001826E9" w:rsidRDefault="001826E9" w:rsidP="001826E9">
      <w:pPr>
        <w:jc w:val="center"/>
        <w:rPr>
          <w:rFonts w:ascii="Century Gothic" w:hAnsi="Century Gothic"/>
          <w:sz w:val="40"/>
          <w:szCs w:val="40"/>
        </w:rPr>
      </w:pPr>
    </w:p>
    <w:p w14:paraId="591E5C1E" w14:textId="77E76421" w:rsidR="001826E9" w:rsidRPr="00852861" w:rsidRDefault="00852861" w:rsidP="001826E9">
      <w:pPr>
        <w:jc w:val="center"/>
        <w:rPr>
          <w:rFonts w:ascii="Century Gothic" w:hAnsi="Century Gothic"/>
          <w:i/>
          <w:sz w:val="40"/>
          <w:szCs w:val="40"/>
        </w:rPr>
      </w:pPr>
      <w:r w:rsidRPr="00852861">
        <w:rPr>
          <w:rFonts w:ascii="Century Gothic" w:hAnsi="Century Gothic"/>
          <w:i/>
          <w:color w:val="385623" w:themeColor="accent6" w:themeShade="80"/>
          <w:sz w:val="40"/>
          <w:szCs w:val="40"/>
        </w:rPr>
        <w:t>Aspire Learn Achiev</w:t>
      </w:r>
      <w:r w:rsidR="00A9204D">
        <w:rPr>
          <w:rFonts w:ascii="Century Gothic" w:hAnsi="Century Gothic"/>
          <w:i/>
          <w:color w:val="385623" w:themeColor="accent6" w:themeShade="80"/>
          <w:sz w:val="40"/>
          <w:szCs w:val="40"/>
        </w:rPr>
        <w:t>e, together</w:t>
      </w:r>
      <w:r w:rsidRPr="00852861">
        <w:rPr>
          <w:rFonts w:ascii="Century Gothic" w:hAnsi="Century Gothic"/>
          <w:i/>
          <w:color w:val="385623" w:themeColor="accent6" w:themeShade="80"/>
          <w:sz w:val="40"/>
          <w:szCs w:val="40"/>
        </w:rPr>
        <w:t xml:space="preserve"> </w:t>
      </w:r>
    </w:p>
    <w:p w14:paraId="6AF664C1" w14:textId="2F4E5310" w:rsidR="0081098E" w:rsidRDefault="0081098E" w:rsidP="0081098E">
      <w:pPr>
        <w:rPr>
          <w:rFonts w:ascii="Century Gothic" w:hAnsi="Century Gothic"/>
          <w:sz w:val="32"/>
          <w:szCs w:val="32"/>
        </w:rPr>
      </w:pPr>
    </w:p>
    <w:p w14:paraId="1A1F8B46" w14:textId="1A11FE0D" w:rsidR="00A9204D" w:rsidRDefault="00A9204D" w:rsidP="0081098E">
      <w:pPr>
        <w:rPr>
          <w:rFonts w:ascii="Century Gothic" w:hAnsi="Century Gothic"/>
          <w:sz w:val="32"/>
          <w:szCs w:val="32"/>
        </w:rPr>
      </w:pPr>
    </w:p>
    <w:p w14:paraId="67BA0AF3" w14:textId="62AFFF8D" w:rsidR="00A9204D" w:rsidRDefault="00A9204D" w:rsidP="0081098E">
      <w:pPr>
        <w:rPr>
          <w:rFonts w:ascii="Century Gothic" w:hAnsi="Century Gothic"/>
          <w:sz w:val="32"/>
          <w:szCs w:val="32"/>
        </w:rPr>
      </w:pPr>
    </w:p>
    <w:p w14:paraId="0CE49A2D" w14:textId="6B84B533" w:rsidR="00A9204D" w:rsidRPr="001826E9" w:rsidRDefault="00A9204D" w:rsidP="0081098E">
      <w:pPr>
        <w:rPr>
          <w:rFonts w:ascii="Century Gothic" w:hAnsi="Century Gothic"/>
          <w:sz w:val="32"/>
          <w:szCs w:val="32"/>
        </w:rPr>
      </w:pPr>
    </w:p>
    <w:p w14:paraId="1B3A9B34" w14:textId="77777777" w:rsidR="00A9204D" w:rsidRDefault="00A9204D" w:rsidP="00A9204D">
      <w:pPr>
        <w:jc w:val="center"/>
        <w:rPr>
          <w:rFonts w:ascii="Times New Roman" w:eastAsia="Times New Roman" w:hAnsi="Times New Roman" w:cs="Times New Roman"/>
        </w:rPr>
      </w:pPr>
    </w:p>
    <w:p w14:paraId="493FE377" w14:textId="77777777" w:rsidR="00A9204D" w:rsidRDefault="00A9204D" w:rsidP="00A9204D">
      <w:pPr>
        <w:jc w:val="center"/>
        <w:rPr>
          <w:rFonts w:ascii="Times New Roman" w:eastAsia="Times New Roman" w:hAnsi="Times New Roman" w:cs="Times New Roman"/>
        </w:rPr>
      </w:pPr>
    </w:p>
    <w:p w14:paraId="0BA7CC78" w14:textId="77777777" w:rsidR="00A9204D" w:rsidRDefault="00A9204D" w:rsidP="00A9204D">
      <w:pPr>
        <w:jc w:val="center"/>
        <w:rPr>
          <w:rFonts w:ascii="Times New Roman" w:eastAsia="Times New Roman" w:hAnsi="Times New Roman" w:cs="Times New Roman"/>
        </w:rPr>
      </w:pPr>
    </w:p>
    <w:p w14:paraId="3E5C70CA" w14:textId="77777777" w:rsidR="00A9204D" w:rsidRDefault="00A9204D" w:rsidP="00A9204D">
      <w:pPr>
        <w:jc w:val="center"/>
        <w:rPr>
          <w:rFonts w:ascii="Times New Roman" w:eastAsia="Times New Roman" w:hAnsi="Times New Roman" w:cs="Times New Roman"/>
        </w:rPr>
      </w:pPr>
    </w:p>
    <w:p w14:paraId="27275DAA" w14:textId="77777777" w:rsidR="00A9204D" w:rsidRDefault="00A9204D" w:rsidP="00A9204D">
      <w:pPr>
        <w:jc w:val="center"/>
        <w:rPr>
          <w:rFonts w:ascii="Times New Roman" w:eastAsia="Times New Roman" w:hAnsi="Times New Roman" w:cs="Times New Roman"/>
        </w:rPr>
      </w:pPr>
    </w:p>
    <w:p w14:paraId="54C59B5D" w14:textId="77777777" w:rsidR="00A9204D" w:rsidRDefault="00A9204D" w:rsidP="00A9204D">
      <w:pPr>
        <w:jc w:val="center"/>
        <w:rPr>
          <w:rFonts w:ascii="Times New Roman" w:eastAsia="Times New Roman" w:hAnsi="Times New Roman" w:cs="Times New Roman"/>
        </w:rPr>
      </w:pPr>
    </w:p>
    <w:p w14:paraId="0500C72A" w14:textId="77777777" w:rsidR="00A9204D" w:rsidRDefault="00A9204D" w:rsidP="00A9204D">
      <w:pPr>
        <w:jc w:val="center"/>
        <w:rPr>
          <w:rFonts w:ascii="Times New Roman" w:eastAsia="Times New Roman" w:hAnsi="Times New Roman" w:cs="Times New Roman"/>
        </w:rPr>
      </w:pPr>
    </w:p>
    <w:p w14:paraId="3B089174" w14:textId="77777777" w:rsidR="00A9204D" w:rsidRDefault="00A9204D" w:rsidP="00A9204D">
      <w:pPr>
        <w:jc w:val="center"/>
        <w:rPr>
          <w:rFonts w:ascii="Times New Roman" w:eastAsia="Times New Roman" w:hAnsi="Times New Roman" w:cs="Times New Roman"/>
        </w:rPr>
      </w:pPr>
    </w:p>
    <w:p w14:paraId="4DD37590" w14:textId="77777777" w:rsidR="00A9204D" w:rsidRDefault="00A9204D" w:rsidP="00A9204D">
      <w:pPr>
        <w:jc w:val="center"/>
        <w:rPr>
          <w:rFonts w:ascii="Times New Roman" w:eastAsia="Times New Roman" w:hAnsi="Times New Roman" w:cs="Times New Roman"/>
        </w:rPr>
      </w:pPr>
    </w:p>
    <w:p w14:paraId="15D20288" w14:textId="77777777" w:rsidR="00A9204D" w:rsidRDefault="00A9204D" w:rsidP="00A9204D">
      <w:pPr>
        <w:jc w:val="center"/>
        <w:rPr>
          <w:rFonts w:ascii="Times New Roman" w:eastAsia="Times New Roman" w:hAnsi="Times New Roman" w:cs="Times New Roman"/>
        </w:rPr>
      </w:pPr>
    </w:p>
    <w:p w14:paraId="0EA49672" w14:textId="77777777" w:rsidR="00A9204D" w:rsidRDefault="00A9204D" w:rsidP="00A9204D">
      <w:pPr>
        <w:jc w:val="center"/>
        <w:rPr>
          <w:rFonts w:ascii="Times New Roman" w:eastAsia="Times New Roman" w:hAnsi="Times New Roman" w:cs="Times New Roman"/>
        </w:rPr>
      </w:pPr>
    </w:p>
    <w:p w14:paraId="4AC5803A" w14:textId="77777777" w:rsidR="00A9204D" w:rsidRDefault="00A9204D" w:rsidP="00A9204D">
      <w:pPr>
        <w:jc w:val="center"/>
        <w:rPr>
          <w:rFonts w:ascii="Times New Roman" w:eastAsia="Times New Roman" w:hAnsi="Times New Roman" w:cs="Times New Roman"/>
        </w:rPr>
      </w:pPr>
    </w:p>
    <w:p w14:paraId="29441BFD" w14:textId="77777777" w:rsidR="00A9204D" w:rsidRDefault="00A9204D" w:rsidP="00A9204D">
      <w:pPr>
        <w:jc w:val="center"/>
        <w:rPr>
          <w:rFonts w:ascii="Times New Roman" w:eastAsia="Times New Roman" w:hAnsi="Times New Roman" w:cs="Times New Roman"/>
        </w:rPr>
      </w:pPr>
    </w:p>
    <w:p w14:paraId="59451DCD" w14:textId="77777777" w:rsidR="00A9204D" w:rsidRDefault="00A9204D" w:rsidP="00A9204D">
      <w:pPr>
        <w:jc w:val="center"/>
        <w:rPr>
          <w:rFonts w:ascii="Times New Roman" w:eastAsia="Times New Roman" w:hAnsi="Times New Roman" w:cs="Times New Roman"/>
        </w:rPr>
      </w:pPr>
    </w:p>
    <w:p w14:paraId="3228DF07" w14:textId="77777777" w:rsidR="00A9204D" w:rsidRDefault="00A9204D" w:rsidP="00A9204D">
      <w:pPr>
        <w:jc w:val="center"/>
        <w:rPr>
          <w:rFonts w:ascii="Times New Roman" w:eastAsia="Times New Roman" w:hAnsi="Times New Roman" w:cs="Times New Roman"/>
        </w:rPr>
      </w:pPr>
    </w:p>
    <w:p w14:paraId="6F622222" w14:textId="77777777" w:rsidR="00A9204D" w:rsidRDefault="00A9204D" w:rsidP="00A9204D">
      <w:pPr>
        <w:jc w:val="center"/>
        <w:rPr>
          <w:rFonts w:ascii="Times New Roman" w:eastAsia="Times New Roman" w:hAnsi="Times New Roman" w:cs="Times New Roman"/>
        </w:rPr>
      </w:pPr>
    </w:p>
    <w:p w14:paraId="62D66113" w14:textId="77777777" w:rsidR="00A9204D" w:rsidRDefault="00A9204D" w:rsidP="00A9204D">
      <w:pPr>
        <w:jc w:val="center"/>
        <w:rPr>
          <w:rFonts w:ascii="Times New Roman" w:eastAsia="Times New Roman" w:hAnsi="Times New Roman" w:cs="Times New Roman"/>
        </w:rPr>
      </w:pPr>
    </w:p>
    <w:p w14:paraId="0842C3A2" w14:textId="77777777" w:rsidR="00A9204D" w:rsidRDefault="00A9204D" w:rsidP="00A9204D">
      <w:pPr>
        <w:jc w:val="center"/>
        <w:rPr>
          <w:rFonts w:ascii="Times New Roman" w:eastAsia="Times New Roman" w:hAnsi="Times New Roman" w:cs="Times New Roman"/>
        </w:rPr>
      </w:pPr>
    </w:p>
    <w:p w14:paraId="369F055B" w14:textId="77777777" w:rsidR="00A9204D" w:rsidRDefault="00A9204D" w:rsidP="00A9204D">
      <w:pPr>
        <w:jc w:val="center"/>
        <w:rPr>
          <w:rFonts w:ascii="Times New Roman" w:eastAsia="Times New Roman" w:hAnsi="Times New Roman" w:cs="Times New Roman"/>
        </w:rPr>
      </w:pPr>
    </w:p>
    <w:p w14:paraId="6366C8E5" w14:textId="77777777" w:rsidR="00A9204D" w:rsidRDefault="00A9204D" w:rsidP="00A9204D">
      <w:pPr>
        <w:jc w:val="center"/>
        <w:rPr>
          <w:rFonts w:ascii="Times New Roman" w:eastAsia="Times New Roman" w:hAnsi="Times New Roman" w:cs="Times New Roman"/>
        </w:rPr>
      </w:pPr>
    </w:p>
    <w:p w14:paraId="218BC478" w14:textId="77777777" w:rsidR="00A9204D" w:rsidRDefault="00A9204D" w:rsidP="00A9204D">
      <w:pPr>
        <w:jc w:val="center"/>
        <w:rPr>
          <w:rFonts w:ascii="Times New Roman" w:eastAsia="Times New Roman" w:hAnsi="Times New Roman" w:cs="Times New Roman"/>
        </w:rPr>
      </w:pPr>
    </w:p>
    <w:p w14:paraId="4618B5C7" w14:textId="77777777" w:rsidR="00A9204D" w:rsidRDefault="00A9204D" w:rsidP="00A9204D">
      <w:pPr>
        <w:jc w:val="center"/>
        <w:rPr>
          <w:rFonts w:ascii="Times New Roman" w:eastAsia="Times New Roman" w:hAnsi="Times New Roman" w:cs="Times New Roman"/>
        </w:rPr>
      </w:pPr>
    </w:p>
    <w:p w14:paraId="23DEE378" w14:textId="77777777" w:rsidR="00A9204D" w:rsidRDefault="00A9204D" w:rsidP="00A9204D">
      <w:pPr>
        <w:jc w:val="center"/>
        <w:rPr>
          <w:rFonts w:ascii="Times New Roman" w:eastAsia="Times New Roman" w:hAnsi="Times New Roman" w:cs="Times New Roman"/>
        </w:rPr>
      </w:pPr>
    </w:p>
    <w:p w14:paraId="1C3E5EBE" w14:textId="77777777" w:rsidR="00A9204D" w:rsidRDefault="00A9204D" w:rsidP="00A9204D">
      <w:pPr>
        <w:jc w:val="center"/>
        <w:rPr>
          <w:rFonts w:ascii="Times New Roman" w:eastAsia="Times New Roman" w:hAnsi="Times New Roman" w:cs="Times New Roman"/>
        </w:rPr>
      </w:pPr>
    </w:p>
    <w:p w14:paraId="7153BAA6" w14:textId="77777777" w:rsidR="00A9204D" w:rsidRDefault="00A9204D" w:rsidP="00A9204D">
      <w:pPr>
        <w:jc w:val="center"/>
        <w:rPr>
          <w:rFonts w:ascii="Times New Roman" w:eastAsia="Times New Roman" w:hAnsi="Times New Roman" w:cs="Times New Roman"/>
        </w:rPr>
      </w:pPr>
    </w:p>
    <w:p w14:paraId="28C17082" w14:textId="77777777" w:rsidR="00A9204D" w:rsidRDefault="00A9204D" w:rsidP="00A9204D">
      <w:pPr>
        <w:jc w:val="center"/>
        <w:rPr>
          <w:rFonts w:ascii="Times New Roman" w:eastAsia="Times New Roman" w:hAnsi="Times New Roman" w:cs="Times New Roman"/>
        </w:rPr>
      </w:pPr>
    </w:p>
    <w:p w14:paraId="20D51C2C" w14:textId="77777777" w:rsidR="00A9204D" w:rsidRDefault="00A9204D" w:rsidP="00A9204D">
      <w:pPr>
        <w:jc w:val="center"/>
        <w:rPr>
          <w:rFonts w:ascii="Times New Roman" w:eastAsia="Times New Roman" w:hAnsi="Times New Roman" w:cs="Times New Roman"/>
        </w:rPr>
      </w:pPr>
    </w:p>
    <w:p w14:paraId="4F8F580C" w14:textId="77777777" w:rsidR="00A9204D" w:rsidRDefault="00A9204D" w:rsidP="00A9204D">
      <w:pPr>
        <w:jc w:val="center"/>
        <w:rPr>
          <w:rFonts w:ascii="Times New Roman" w:eastAsia="Times New Roman" w:hAnsi="Times New Roman" w:cs="Times New Roman"/>
        </w:rPr>
      </w:pPr>
    </w:p>
    <w:p w14:paraId="10103662" w14:textId="77777777" w:rsidR="00A9204D" w:rsidRDefault="00A9204D" w:rsidP="00A9204D">
      <w:pPr>
        <w:jc w:val="center"/>
        <w:rPr>
          <w:rFonts w:ascii="Times New Roman" w:eastAsia="Times New Roman" w:hAnsi="Times New Roman" w:cs="Times New Roman"/>
        </w:rPr>
      </w:pPr>
    </w:p>
    <w:p w14:paraId="643043B8" w14:textId="77777777" w:rsidR="00A9204D" w:rsidRDefault="00A9204D" w:rsidP="00A9204D">
      <w:pPr>
        <w:jc w:val="center"/>
        <w:rPr>
          <w:rFonts w:ascii="Times New Roman" w:eastAsia="Times New Roman" w:hAnsi="Times New Roman" w:cs="Times New Roman"/>
        </w:rPr>
      </w:pPr>
    </w:p>
    <w:p w14:paraId="441CA102" w14:textId="77777777" w:rsidR="00A9204D" w:rsidRDefault="00A9204D" w:rsidP="00A9204D">
      <w:pPr>
        <w:jc w:val="center"/>
        <w:rPr>
          <w:rFonts w:ascii="Times New Roman" w:eastAsia="Times New Roman" w:hAnsi="Times New Roman" w:cs="Times New Roman"/>
        </w:rPr>
      </w:pPr>
    </w:p>
    <w:p w14:paraId="21154A22" w14:textId="77777777" w:rsidR="00A9204D" w:rsidRDefault="00A9204D" w:rsidP="00A9204D">
      <w:pPr>
        <w:jc w:val="center"/>
        <w:rPr>
          <w:rFonts w:ascii="Times New Roman" w:eastAsia="Times New Roman" w:hAnsi="Times New Roman" w:cs="Times New Roman"/>
        </w:rPr>
      </w:pPr>
    </w:p>
    <w:p w14:paraId="7C5ACCF8" w14:textId="77777777" w:rsidR="00A9204D" w:rsidRDefault="00A9204D" w:rsidP="00A9204D">
      <w:pPr>
        <w:jc w:val="center"/>
        <w:rPr>
          <w:rFonts w:ascii="Times New Roman" w:eastAsia="Times New Roman" w:hAnsi="Times New Roman" w:cs="Times New Roman"/>
        </w:rPr>
      </w:pPr>
    </w:p>
    <w:p w14:paraId="30C581DF" w14:textId="122774C9" w:rsidR="00996E55" w:rsidRDefault="00F85BC4" w:rsidP="00A9204D">
      <w:pPr>
        <w:jc w:val="center"/>
        <w:rPr>
          <w:rFonts w:ascii="Century Gothic" w:eastAsia="Times New Roman" w:hAnsi="Century Gothic" w:cs="Times New Roman"/>
          <w:i/>
          <w:color w:val="385623" w:themeColor="accent6" w:themeShade="80"/>
          <w:sz w:val="28"/>
          <w:szCs w:val="28"/>
        </w:rPr>
      </w:pPr>
      <w:r w:rsidRPr="001826E9">
        <w:rPr>
          <w:rFonts w:ascii="Times New Roman" w:eastAsia="Times New Roman" w:hAnsi="Times New Roman" w:cs="Times New Roman"/>
        </w:rPr>
        <w:fldChar w:fldCharType="begin"/>
      </w:r>
      <w:r w:rsidR="00187EBE">
        <w:rPr>
          <w:rFonts w:ascii="Times New Roman" w:eastAsia="Times New Roman" w:hAnsi="Times New Roman" w:cs="Times New Roman"/>
        </w:rPr>
        <w:instrText xml:space="preserve"> INCLUDEPICTURE "C:\\var\\folders\\n0\\_zl17t7x4bl67nhy69ymfpbm0000gn\\T\\com.microsoft.Word\\WebArchiveCopyPasteTempFiles\\page2image64063456" \* MERGEFORMAT </w:instrText>
      </w:r>
      <w:r w:rsidRPr="001826E9">
        <w:rPr>
          <w:rFonts w:ascii="Times New Roman" w:eastAsia="Times New Roman" w:hAnsi="Times New Roman" w:cs="Times New Roman"/>
        </w:rPr>
        <w:fldChar w:fldCharType="end"/>
      </w:r>
      <w:r w:rsidR="00852861" w:rsidRPr="00852861">
        <w:rPr>
          <w:rFonts w:ascii="Century Gothic" w:eastAsia="Times New Roman" w:hAnsi="Century Gothic" w:cs="Times New Roman"/>
          <w:i/>
          <w:color w:val="385623" w:themeColor="accent6" w:themeShade="80"/>
          <w:sz w:val="28"/>
          <w:szCs w:val="28"/>
        </w:rPr>
        <w:t xml:space="preserve">From little acorns, mighty oak trees grow, </w:t>
      </w:r>
      <w:proofErr w:type="gramStart"/>
      <w:r w:rsidR="00852861" w:rsidRPr="00852861">
        <w:rPr>
          <w:rFonts w:ascii="Century Gothic" w:eastAsia="Times New Roman" w:hAnsi="Century Gothic" w:cs="Times New Roman"/>
          <w:i/>
          <w:color w:val="385623" w:themeColor="accent6" w:themeShade="80"/>
          <w:sz w:val="28"/>
          <w:szCs w:val="28"/>
        </w:rPr>
        <w:t>watered</w:t>
      </w:r>
      <w:proofErr w:type="gramEnd"/>
      <w:r w:rsidR="00852861" w:rsidRPr="00852861">
        <w:rPr>
          <w:rFonts w:ascii="Century Gothic" w:eastAsia="Times New Roman" w:hAnsi="Century Gothic" w:cs="Times New Roman"/>
          <w:i/>
          <w:color w:val="385623" w:themeColor="accent6" w:themeShade="80"/>
          <w:sz w:val="28"/>
          <w:szCs w:val="28"/>
        </w:rPr>
        <w:t xml:space="preserve"> and nurtured by God</w:t>
      </w:r>
    </w:p>
    <w:p w14:paraId="18EDEC93" w14:textId="77777777" w:rsidR="00A9204D" w:rsidRDefault="00A9204D" w:rsidP="00A9204D">
      <w:pPr>
        <w:jc w:val="center"/>
        <w:rPr>
          <w:rFonts w:ascii="Times New Roman" w:eastAsia="Times New Roman" w:hAnsi="Times New Roman" w:cs="Times New Roman"/>
          <w:sz w:val="20"/>
          <w:szCs w:val="20"/>
        </w:rPr>
      </w:pPr>
    </w:p>
    <w:p w14:paraId="19E7CD9A" w14:textId="77777777" w:rsidR="004D6B9E" w:rsidRDefault="00A9204D" w:rsidP="004D6B9E">
      <w:pPr>
        <w:jc w:val="center"/>
        <w:rPr>
          <w:rFonts w:ascii="Times New Roman" w:eastAsia="Times New Roman" w:hAnsi="Times New Roman" w:cs="Times New Roman"/>
        </w:rPr>
      </w:pPr>
      <w:r w:rsidRPr="00A9204D">
        <w:rPr>
          <w:rFonts w:ascii="Times New Roman" w:eastAsia="Times New Roman" w:hAnsi="Times New Roman" w:cs="Times New Roman"/>
        </w:rPr>
        <w:t>‘</w:t>
      </w:r>
      <w:r w:rsidRPr="00A9204D">
        <w:rPr>
          <w:rFonts w:ascii="Century Gothic" w:eastAsia="Times New Roman" w:hAnsi="Century Gothic" w:cs="Times New Roman"/>
          <w:i/>
          <w:iCs/>
        </w:rPr>
        <w:t>For with God, nothing is impossible’ Luke 1:37</w:t>
      </w:r>
    </w:p>
    <w:p w14:paraId="019363A5" w14:textId="77873ACD" w:rsidR="00DF652E" w:rsidRPr="004D6B9E" w:rsidRDefault="009F6012" w:rsidP="004D6B9E">
      <w:pPr>
        <w:jc w:val="center"/>
        <w:rPr>
          <w:rFonts w:ascii="Times New Roman" w:eastAsia="Times New Roman" w:hAnsi="Times New Roman" w:cs="Times New Roman"/>
        </w:rPr>
      </w:pPr>
      <w:r>
        <w:rPr>
          <w:noProof/>
        </w:rPr>
        <w:lastRenderedPageBreak/>
        <w:drawing>
          <wp:anchor distT="0" distB="0" distL="114300" distR="114300" simplePos="0" relativeHeight="251663360" behindDoc="0" locked="0" layoutInCell="1" allowOverlap="1" wp14:anchorId="428FB69C" wp14:editId="04A631BF">
            <wp:simplePos x="0" y="0"/>
            <wp:positionH relativeFrom="column">
              <wp:posOffset>5567680</wp:posOffset>
            </wp:positionH>
            <wp:positionV relativeFrom="paragraph">
              <wp:posOffset>0</wp:posOffset>
            </wp:positionV>
            <wp:extent cx="1096010" cy="1249680"/>
            <wp:effectExtent l="0" t="0" r="0" b="0"/>
            <wp:wrapSquare wrapText="bothSides"/>
            <wp:docPr id="2" name="Picture 2" descr="BraywoodLogoNEW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aywoodLogoNEW (3)"/>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601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2F8A1" w14:textId="3D4A2A85" w:rsidR="00DF652E" w:rsidRDefault="00DF652E" w:rsidP="00DF652E">
      <w:pPr>
        <w:jc w:val="center"/>
        <w:rPr>
          <w:rFonts w:ascii="Century Gothic" w:hAnsi="Century Gothic"/>
          <w:color w:val="008000"/>
          <w:sz w:val="28"/>
          <w:szCs w:val="28"/>
        </w:rPr>
      </w:pPr>
      <w:r w:rsidRPr="00DF652E">
        <w:rPr>
          <w:rFonts w:ascii="Century Gothic" w:hAnsi="Century Gothic"/>
          <w:color w:val="008000"/>
          <w:sz w:val="28"/>
          <w:szCs w:val="28"/>
        </w:rPr>
        <w:t xml:space="preserve">Message from the Chair of Governors </w:t>
      </w:r>
    </w:p>
    <w:p w14:paraId="614E0116" w14:textId="0EABB38A" w:rsidR="0048649A" w:rsidRPr="004024B1" w:rsidRDefault="0048649A" w:rsidP="00DF652E">
      <w:pPr>
        <w:jc w:val="center"/>
        <w:rPr>
          <w:rFonts w:ascii="Century Gothic" w:hAnsi="Century Gothic"/>
          <w:color w:val="008000"/>
          <w:sz w:val="16"/>
          <w:szCs w:val="16"/>
        </w:rPr>
      </w:pPr>
    </w:p>
    <w:p w14:paraId="6C137EDC" w14:textId="4D68D118" w:rsidR="001A18EA" w:rsidRPr="004D6B9E" w:rsidRDefault="001A18EA" w:rsidP="004D6B9E">
      <w:pPr>
        <w:spacing w:after="120" w:line="280" w:lineRule="auto"/>
        <w:jc w:val="center"/>
        <w:rPr>
          <w:rFonts w:ascii="Lato" w:hAnsi="Lato"/>
          <w:i/>
          <w:color w:val="385623" w:themeColor="accent6" w:themeShade="80"/>
          <w:spacing w:val="4"/>
          <w:sz w:val="20"/>
          <w:szCs w:val="20"/>
        </w:rPr>
      </w:pPr>
      <w:r w:rsidRPr="00A82417">
        <w:rPr>
          <w:rFonts w:ascii="Lato" w:hAnsi="Lato"/>
          <w:i/>
          <w:color w:val="385623" w:themeColor="accent6" w:themeShade="80"/>
          <w:spacing w:val="4"/>
          <w:sz w:val="20"/>
          <w:szCs w:val="20"/>
        </w:rPr>
        <w:t>“At Braywood our aspirations are for all children to become confident, secure and caring individuals who achieve personal success through a love of learning”</w:t>
      </w:r>
    </w:p>
    <w:p w14:paraId="1BFF415A" w14:textId="19E4CB19"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Dear Parents and Carers</w:t>
      </w:r>
    </w:p>
    <w:p w14:paraId="79504E1A" w14:textId="77777777" w:rsidR="009147F5" w:rsidRPr="009147F5" w:rsidRDefault="009147F5" w:rsidP="009147F5">
      <w:pPr>
        <w:rPr>
          <w:rFonts w:eastAsia="Times New Roman" w:cstheme="minorHAnsi"/>
          <w:i/>
          <w:iCs/>
          <w:color w:val="000000"/>
          <w:sz w:val="10"/>
          <w:szCs w:val="10"/>
          <w:lang w:eastAsia="en-GB"/>
        </w:rPr>
      </w:pPr>
    </w:p>
    <w:p w14:paraId="4B9DC2EC" w14:textId="102CBA3B" w:rsidR="00B64BC6"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 xml:space="preserve">Firstly, my hope is that you and your families are safe and well after yet another unusual school </w:t>
      </w:r>
      <w:r w:rsidR="00B64BC6" w:rsidRPr="009147F5">
        <w:rPr>
          <w:rFonts w:eastAsia="Times New Roman" w:cstheme="minorHAnsi"/>
          <w:i/>
          <w:iCs/>
          <w:color w:val="000000"/>
          <w:lang w:eastAsia="en-GB"/>
        </w:rPr>
        <w:t>year</w:t>
      </w:r>
      <w:r w:rsidR="00B64BC6">
        <w:rPr>
          <w:rFonts w:eastAsia="Times New Roman" w:cstheme="minorHAnsi"/>
          <w:i/>
          <w:iCs/>
          <w:color w:val="000000"/>
          <w:lang w:eastAsia="en-GB"/>
        </w:rPr>
        <w:t xml:space="preserve">. Happily, it’s been a relatively Covid-free year, the Governors have been enjoying face-to-face meetings this year, let’s hope that it continues! </w:t>
      </w:r>
      <w:r w:rsidRPr="009147F5">
        <w:rPr>
          <w:rFonts w:eastAsia="Times New Roman" w:cstheme="minorHAnsi"/>
          <w:i/>
          <w:iCs/>
          <w:color w:val="000000"/>
          <w:lang w:eastAsia="en-GB"/>
        </w:rPr>
        <w:t xml:space="preserve"> </w:t>
      </w:r>
    </w:p>
    <w:p w14:paraId="2DDEA192" w14:textId="77777777" w:rsidR="009147F5" w:rsidRPr="009147F5" w:rsidRDefault="009147F5" w:rsidP="009147F5">
      <w:pPr>
        <w:rPr>
          <w:rFonts w:eastAsia="Times New Roman" w:cstheme="minorHAnsi"/>
          <w:i/>
          <w:iCs/>
          <w:color w:val="000000"/>
          <w:sz w:val="10"/>
          <w:szCs w:val="10"/>
          <w:lang w:eastAsia="en-GB"/>
        </w:rPr>
      </w:pPr>
    </w:p>
    <w:p w14:paraId="3F4FFD76" w14:textId="2FBC1A7A" w:rsidR="009147F5" w:rsidRDefault="00B64BC6" w:rsidP="009147F5">
      <w:pPr>
        <w:rPr>
          <w:rFonts w:eastAsia="Times New Roman" w:cstheme="minorHAnsi"/>
          <w:i/>
          <w:iCs/>
          <w:color w:val="000000"/>
          <w:lang w:eastAsia="en-GB"/>
        </w:rPr>
      </w:pPr>
      <w:r>
        <w:rPr>
          <w:rFonts w:eastAsia="Times New Roman" w:cstheme="minorHAnsi"/>
          <w:i/>
          <w:iCs/>
          <w:color w:val="000000"/>
          <w:lang w:eastAsia="en-GB"/>
        </w:rPr>
        <w:t xml:space="preserve">On behalf of the Governors, </w:t>
      </w:r>
      <w:r w:rsidR="009147F5" w:rsidRPr="009147F5">
        <w:rPr>
          <w:rFonts w:eastAsia="Times New Roman" w:cstheme="minorHAnsi"/>
          <w:i/>
          <w:iCs/>
          <w:color w:val="000000"/>
          <w:lang w:eastAsia="en-GB"/>
        </w:rPr>
        <w:t>I would like to thank</w:t>
      </w:r>
      <w:r>
        <w:rPr>
          <w:rFonts w:eastAsia="Times New Roman" w:cstheme="minorHAnsi"/>
          <w:i/>
          <w:iCs/>
          <w:color w:val="000000"/>
          <w:lang w:eastAsia="en-GB"/>
        </w:rPr>
        <w:t xml:space="preserve"> Susan Calvert</w:t>
      </w:r>
      <w:r w:rsidR="009147F5" w:rsidRPr="009147F5">
        <w:rPr>
          <w:rFonts w:eastAsia="Times New Roman" w:cstheme="minorHAnsi"/>
          <w:i/>
          <w:iCs/>
          <w:color w:val="000000"/>
          <w:lang w:eastAsia="en-GB"/>
        </w:rPr>
        <w:t>, the</w:t>
      </w:r>
      <w:r>
        <w:rPr>
          <w:rFonts w:eastAsia="Times New Roman" w:cstheme="minorHAnsi"/>
          <w:i/>
          <w:iCs/>
          <w:color w:val="000000"/>
          <w:lang w:eastAsia="en-GB"/>
        </w:rPr>
        <w:t xml:space="preserve"> teachers, support staff and office staff for their extremely hard work and dedication throughout th</w:t>
      </w:r>
      <w:r w:rsidR="005A5BAE">
        <w:rPr>
          <w:rFonts w:eastAsia="Times New Roman" w:cstheme="minorHAnsi"/>
          <w:i/>
          <w:iCs/>
          <w:color w:val="000000"/>
          <w:lang w:eastAsia="en-GB"/>
        </w:rPr>
        <w:t>is</w:t>
      </w:r>
      <w:r>
        <w:rPr>
          <w:rFonts w:eastAsia="Times New Roman" w:cstheme="minorHAnsi"/>
          <w:i/>
          <w:iCs/>
          <w:color w:val="000000"/>
          <w:lang w:eastAsia="en-GB"/>
        </w:rPr>
        <w:t xml:space="preserve"> year at Braywood. School life still has its Covid ups and </w:t>
      </w:r>
      <w:r w:rsidR="00450E52">
        <w:rPr>
          <w:rFonts w:eastAsia="Times New Roman" w:cstheme="minorHAnsi"/>
          <w:i/>
          <w:iCs/>
          <w:color w:val="000000"/>
          <w:lang w:eastAsia="en-GB"/>
        </w:rPr>
        <w:t>downs,</w:t>
      </w:r>
      <w:r>
        <w:rPr>
          <w:rFonts w:eastAsia="Times New Roman" w:cstheme="minorHAnsi"/>
          <w:i/>
          <w:iCs/>
          <w:color w:val="000000"/>
          <w:lang w:eastAsia="en-GB"/>
        </w:rPr>
        <w:t xml:space="preserve"> but </w:t>
      </w:r>
      <w:r w:rsidR="00450E52">
        <w:rPr>
          <w:rFonts w:eastAsia="Times New Roman" w:cstheme="minorHAnsi"/>
          <w:i/>
          <w:iCs/>
          <w:color w:val="000000"/>
          <w:lang w:eastAsia="en-GB"/>
        </w:rPr>
        <w:t>this</w:t>
      </w:r>
      <w:r>
        <w:rPr>
          <w:rFonts w:eastAsia="Times New Roman" w:cstheme="minorHAnsi"/>
          <w:i/>
          <w:iCs/>
          <w:color w:val="000000"/>
          <w:lang w:eastAsia="en-GB"/>
        </w:rPr>
        <w:t xml:space="preserve"> has been expertly navigated by Susan’</w:t>
      </w:r>
      <w:r w:rsidR="005A5BAE">
        <w:rPr>
          <w:rFonts w:eastAsia="Times New Roman" w:cstheme="minorHAnsi"/>
          <w:i/>
          <w:iCs/>
          <w:color w:val="000000"/>
          <w:lang w:eastAsia="en-GB"/>
        </w:rPr>
        <w:t>s</w:t>
      </w:r>
      <w:r w:rsidR="00450E52">
        <w:rPr>
          <w:rFonts w:eastAsia="Times New Roman" w:cstheme="minorHAnsi"/>
          <w:i/>
          <w:iCs/>
          <w:color w:val="000000"/>
          <w:lang w:eastAsia="en-GB"/>
        </w:rPr>
        <w:t xml:space="preserve"> leadership. The children have been very happy to return to the lovely trips, sports events and of course the wonderful musical events throughout the year. </w:t>
      </w:r>
    </w:p>
    <w:p w14:paraId="5F0496AD" w14:textId="4E154656" w:rsidR="00450E52" w:rsidRPr="00450E52" w:rsidRDefault="00450E52" w:rsidP="009147F5">
      <w:pPr>
        <w:rPr>
          <w:rFonts w:eastAsia="Times New Roman" w:cstheme="minorHAnsi"/>
          <w:i/>
          <w:iCs/>
          <w:color w:val="000000"/>
          <w:sz w:val="10"/>
          <w:szCs w:val="10"/>
          <w:lang w:eastAsia="en-GB"/>
        </w:rPr>
      </w:pPr>
    </w:p>
    <w:p w14:paraId="213822C4" w14:textId="47424007" w:rsidR="00450E52" w:rsidRDefault="00450E52" w:rsidP="009147F5">
      <w:pPr>
        <w:rPr>
          <w:rFonts w:eastAsia="Times New Roman" w:cstheme="minorHAnsi"/>
          <w:i/>
          <w:iCs/>
          <w:color w:val="000000"/>
          <w:lang w:eastAsia="en-GB"/>
        </w:rPr>
      </w:pPr>
      <w:r>
        <w:rPr>
          <w:rFonts w:eastAsia="Times New Roman" w:cstheme="minorHAnsi"/>
          <w:i/>
          <w:iCs/>
          <w:color w:val="000000"/>
          <w:lang w:eastAsia="en-GB"/>
        </w:rPr>
        <w:t xml:space="preserve">We wish Nicola Povey all the best in her new teaching role and good wishes for the future. </w:t>
      </w:r>
    </w:p>
    <w:p w14:paraId="5573F154" w14:textId="5BFDFF27" w:rsidR="00450E52" w:rsidRPr="00450E52" w:rsidRDefault="00450E52" w:rsidP="009147F5">
      <w:pPr>
        <w:rPr>
          <w:rFonts w:eastAsia="Times New Roman" w:cstheme="minorHAnsi"/>
          <w:i/>
          <w:iCs/>
          <w:color w:val="000000"/>
          <w:sz w:val="10"/>
          <w:szCs w:val="10"/>
          <w:lang w:eastAsia="en-GB"/>
        </w:rPr>
      </w:pPr>
    </w:p>
    <w:p w14:paraId="3A325AA1" w14:textId="3640A9BC" w:rsidR="00450E52" w:rsidRPr="009147F5" w:rsidRDefault="00450E52" w:rsidP="009147F5">
      <w:pPr>
        <w:rPr>
          <w:rFonts w:eastAsia="Times New Roman" w:cstheme="minorHAnsi"/>
          <w:i/>
          <w:iCs/>
          <w:color w:val="000000"/>
          <w:lang w:eastAsia="en-GB"/>
        </w:rPr>
      </w:pPr>
      <w:r>
        <w:rPr>
          <w:rFonts w:eastAsia="Times New Roman" w:cstheme="minorHAnsi"/>
          <w:i/>
          <w:iCs/>
          <w:color w:val="000000"/>
          <w:lang w:eastAsia="en-GB"/>
        </w:rPr>
        <w:t xml:space="preserve">On behalf of myself and </w:t>
      </w:r>
      <w:proofErr w:type="gramStart"/>
      <w:r>
        <w:rPr>
          <w:rFonts w:eastAsia="Times New Roman" w:cstheme="minorHAnsi"/>
          <w:i/>
          <w:iCs/>
          <w:color w:val="000000"/>
          <w:lang w:eastAsia="en-GB"/>
        </w:rPr>
        <w:t>all of</w:t>
      </w:r>
      <w:proofErr w:type="gramEnd"/>
      <w:r>
        <w:rPr>
          <w:rFonts w:eastAsia="Times New Roman" w:cstheme="minorHAnsi"/>
          <w:i/>
          <w:iCs/>
          <w:color w:val="000000"/>
          <w:lang w:eastAsia="en-GB"/>
        </w:rPr>
        <w:t xml:space="preserve"> the Governors, we wish you a restful, sunny summer. </w:t>
      </w:r>
    </w:p>
    <w:p w14:paraId="2C58587D" w14:textId="6B0691ED" w:rsidR="009147F5" w:rsidRDefault="009147F5" w:rsidP="009147F5">
      <w:pPr>
        <w:rPr>
          <w:rFonts w:eastAsia="Times New Roman" w:cstheme="minorHAnsi"/>
          <w:i/>
          <w:iCs/>
          <w:color w:val="000000"/>
          <w:sz w:val="10"/>
          <w:szCs w:val="10"/>
          <w:lang w:eastAsia="en-GB"/>
        </w:rPr>
      </w:pPr>
    </w:p>
    <w:p w14:paraId="76191426" w14:textId="77777777" w:rsidR="00450E52" w:rsidRPr="009147F5" w:rsidRDefault="00450E52" w:rsidP="009147F5">
      <w:pPr>
        <w:rPr>
          <w:rFonts w:eastAsia="Times New Roman" w:cstheme="minorHAnsi"/>
          <w:i/>
          <w:iCs/>
          <w:color w:val="000000"/>
          <w:sz w:val="10"/>
          <w:szCs w:val="10"/>
          <w:lang w:eastAsia="en-GB"/>
        </w:rPr>
      </w:pPr>
    </w:p>
    <w:p w14:paraId="5342B8A0" w14:textId="617BF3AD" w:rsid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Best wishes</w:t>
      </w:r>
    </w:p>
    <w:p w14:paraId="6B402EE1" w14:textId="77777777" w:rsidR="00450E52" w:rsidRPr="00450E52" w:rsidRDefault="00450E52" w:rsidP="009147F5">
      <w:pPr>
        <w:rPr>
          <w:rFonts w:eastAsia="Times New Roman" w:cstheme="minorHAnsi"/>
          <w:i/>
          <w:iCs/>
          <w:color w:val="000000"/>
          <w:sz w:val="10"/>
          <w:szCs w:val="10"/>
          <w:lang w:eastAsia="en-GB"/>
        </w:rPr>
      </w:pPr>
    </w:p>
    <w:p w14:paraId="5E1748EE" w14:textId="3A7596DB" w:rsidR="007600A5" w:rsidRPr="009147F5" w:rsidRDefault="009147F5" w:rsidP="009147F5">
      <w:pPr>
        <w:rPr>
          <w:rFonts w:ascii="Apple Chancery" w:eastAsia="Times New Roman" w:hAnsi="Apple Chancery" w:cs="Apple Chancery"/>
          <w:i/>
          <w:iCs/>
          <w:color w:val="000000"/>
          <w:lang w:eastAsia="en-GB"/>
        </w:rPr>
      </w:pPr>
      <w:r w:rsidRPr="009147F5">
        <w:rPr>
          <w:rFonts w:ascii="Apple Chancery" w:eastAsia="Times New Roman" w:hAnsi="Apple Chancery" w:cs="Apple Chancery" w:hint="cs"/>
          <w:i/>
          <w:iCs/>
          <w:color w:val="000000"/>
          <w:lang w:eastAsia="en-GB"/>
        </w:rPr>
        <w:t>Anne Farley</w:t>
      </w:r>
    </w:p>
    <w:p w14:paraId="2E0CDCE5" w14:textId="1EF11CC3" w:rsidR="00C01600" w:rsidRDefault="009147F5" w:rsidP="00671756">
      <w:pPr>
        <w:rPr>
          <w:rFonts w:ascii="Apple Chancery" w:eastAsia="Times New Roman" w:hAnsi="Apple Chancery" w:cs="Apple Chancery"/>
          <w:i/>
          <w:iCs/>
          <w:color w:val="000000"/>
          <w:lang w:eastAsia="en-GB"/>
        </w:rPr>
      </w:pPr>
      <w:r w:rsidRPr="009147F5">
        <w:rPr>
          <w:rFonts w:ascii="Apple Chancery" w:eastAsia="Times New Roman" w:hAnsi="Apple Chancery" w:cs="Apple Chancery" w:hint="cs"/>
          <w:i/>
          <w:iCs/>
          <w:color w:val="000000"/>
          <w:lang w:eastAsia="en-GB"/>
        </w:rPr>
        <w:t xml:space="preserve">Chair of Governors </w:t>
      </w:r>
    </w:p>
    <w:p w14:paraId="22E92894" w14:textId="77777777" w:rsidR="00450E52" w:rsidRPr="00671756" w:rsidRDefault="00450E52" w:rsidP="00671756">
      <w:pPr>
        <w:rPr>
          <w:rFonts w:ascii="Apple Chancery" w:eastAsia="Times New Roman" w:hAnsi="Apple Chancery" w:cs="Apple Chancery"/>
          <w:i/>
          <w:iCs/>
          <w:color w:val="000000"/>
          <w:lang w:eastAsia="en-GB"/>
        </w:rPr>
      </w:pPr>
    </w:p>
    <w:p w14:paraId="795A6DA7" w14:textId="41D3907E" w:rsidR="004D6B9E" w:rsidRDefault="004D6B9E" w:rsidP="004D6B9E">
      <w:pPr>
        <w:jc w:val="center"/>
        <w:rPr>
          <w:rFonts w:ascii="Century Gothic" w:hAnsi="Century Gothic"/>
          <w:color w:val="008000"/>
          <w:sz w:val="28"/>
          <w:szCs w:val="28"/>
        </w:rPr>
      </w:pPr>
      <w:r w:rsidRPr="00DF652E">
        <w:rPr>
          <w:rFonts w:ascii="Century Gothic" w:hAnsi="Century Gothic"/>
          <w:color w:val="008000"/>
          <w:sz w:val="28"/>
          <w:szCs w:val="28"/>
        </w:rPr>
        <w:t>What have been our successes</w:t>
      </w:r>
      <w:r>
        <w:rPr>
          <w:rFonts w:ascii="Century Gothic" w:hAnsi="Century Gothic"/>
          <w:color w:val="008000"/>
          <w:sz w:val="28"/>
          <w:szCs w:val="28"/>
        </w:rPr>
        <w:t xml:space="preserve"> this year</w:t>
      </w:r>
      <w:r w:rsidRPr="00DF652E">
        <w:rPr>
          <w:rFonts w:ascii="Century Gothic" w:hAnsi="Century Gothic"/>
          <w:color w:val="008000"/>
          <w:sz w:val="28"/>
          <w:szCs w:val="28"/>
        </w:rPr>
        <w:t>?</w:t>
      </w:r>
    </w:p>
    <w:p w14:paraId="6C5AFF2C" w14:textId="77777777" w:rsidR="004024B1" w:rsidRPr="004024B1" w:rsidRDefault="004024B1" w:rsidP="004D6B9E">
      <w:pPr>
        <w:jc w:val="center"/>
        <w:rPr>
          <w:rFonts w:ascii="Century Gothic" w:hAnsi="Century Gothic"/>
          <w:sz w:val="16"/>
          <w:szCs w:val="16"/>
        </w:rPr>
      </w:pPr>
    </w:p>
    <w:p w14:paraId="31467799" w14:textId="414B440F" w:rsidR="00671756" w:rsidRDefault="00450E52" w:rsidP="009147F5">
      <w:pPr>
        <w:jc w:val="both"/>
        <w:rPr>
          <w:rFonts w:ascii="Calibri" w:hAnsi="Calibri"/>
          <w:color w:val="404040" w:themeColor="text1" w:themeTint="BF"/>
        </w:rPr>
      </w:pPr>
      <w:r>
        <w:rPr>
          <w:rFonts w:ascii="Calibri" w:hAnsi="Calibri"/>
          <w:color w:val="404040" w:themeColor="text1" w:themeTint="BF"/>
        </w:rPr>
        <w:t>Even though</w:t>
      </w:r>
      <w:r w:rsidR="005A5BAE">
        <w:rPr>
          <w:rFonts w:ascii="Calibri" w:hAnsi="Calibri"/>
          <w:color w:val="404040" w:themeColor="text1" w:themeTint="BF"/>
        </w:rPr>
        <w:t xml:space="preserve"> the</w:t>
      </w:r>
      <w:r w:rsidR="00FC77A8">
        <w:rPr>
          <w:rFonts w:ascii="Calibri" w:hAnsi="Calibri"/>
          <w:color w:val="404040" w:themeColor="text1" w:themeTint="BF"/>
        </w:rPr>
        <w:t xml:space="preserve"> last few years </w:t>
      </w:r>
      <w:r>
        <w:rPr>
          <w:rFonts w:ascii="Calibri" w:hAnsi="Calibri"/>
          <w:color w:val="404040" w:themeColor="text1" w:themeTint="BF"/>
        </w:rPr>
        <w:t xml:space="preserve">were </w:t>
      </w:r>
      <w:r w:rsidR="00FC77A8">
        <w:rPr>
          <w:rFonts w:ascii="Calibri" w:hAnsi="Calibri"/>
          <w:color w:val="404040" w:themeColor="text1" w:themeTint="BF"/>
        </w:rPr>
        <w:t>driven by the pandemic, this year ha</w:t>
      </w:r>
      <w:r>
        <w:rPr>
          <w:rFonts w:ascii="Calibri" w:hAnsi="Calibri"/>
          <w:color w:val="404040" w:themeColor="text1" w:themeTint="BF"/>
        </w:rPr>
        <w:t>s seemed</w:t>
      </w:r>
      <w:r w:rsidR="00FC77A8">
        <w:rPr>
          <w:rFonts w:ascii="Calibri" w:hAnsi="Calibri"/>
          <w:color w:val="404040" w:themeColor="text1" w:themeTint="BF"/>
        </w:rPr>
        <w:t xml:space="preserve"> harder in a way because the virus was allowed to race through the school. </w:t>
      </w:r>
      <w:r w:rsidR="003F5AE8">
        <w:rPr>
          <w:rFonts w:ascii="Calibri" w:hAnsi="Calibri"/>
          <w:color w:val="404040" w:themeColor="text1" w:themeTint="BF"/>
        </w:rPr>
        <w:t xml:space="preserve">We have managed to establish </w:t>
      </w:r>
      <w:r w:rsidR="00665C23">
        <w:rPr>
          <w:rFonts w:ascii="Calibri" w:hAnsi="Calibri"/>
          <w:color w:val="404040" w:themeColor="text1" w:themeTint="BF"/>
        </w:rPr>
        <w:t xml:space="preserve">most of the </w:t>
      </w:r>
      <w:r w:rsidR="005A5BAE">
        <w:rPr>
          <w:rFonts w:ascii="Calibri" w:hAnsi="Calibri"/>
          <w:color w:val="404040" w:themeColor="text1" w:themeTint="BF"/>
        </w:rPr>
        <w:t xml:space="preserve">school’s extra-curricular </w:t>
      </w:r>
      <w:r w:rsidR="00665C23">
        <w:rPr>
          <w:rFonts w:ascii="Calibri" w:hAnsi="Calibri"/>
          <w:color w:val="404040" w:themeColor="text1" w:themeTint="BF"/>
        </w:rPr>
        <w:t>activit</w:t>
      </w:r>
      <w:r w:rsidR="005A5BAE">
        <w:rPr>
          <w:rFonts w:ascii="Calibri" w:hAnsi="Calibri"/>
          <w:color w:val="404040" w:themeColor="text1" w:themeTint="BF"/>
        </w:rPr>
        <w:t>ies</w:t>
      </w:r>
      <w:r w:rsidR="00665C23">
        <w:rPr>
          <w:rFonts w:ascii="Calibri" w:hAnsi="Calibri"/>
          <w:color w:val="404040" w:themeColor="text1" w:themeTint="BF"/>
        </w:rPr>
        <w:t xml:space="preserve">, but </w:t>
      </w:r>
      <w:r w:rsidR="001B5BC9">
        <w:rPr>
          <w:rFonts w:ascii="Calibri" w:hAnsi="Calibri"/>
          <w:color w:val="404040" w:themeColor="text1" w:themeTint="BF"/>
        </w:rPr>
        <w:t xml:space="preserve">by far </w:t>
      </w:r>
      <w:r w:rsidR="00665C23">
        <w:rPr>
          <w:rFonts w:ascii="Calibri" w:hAnsi="Calibri"/>
          <w:color w:val="404040" w:themeColor="text1" w:themeTint="BF"/>
        </w:rPr>
        <w:t>our biggest success was the ‘catch-up’ programmes that all staff happ</w:t>
      </w:r>
      <w:r w:rsidR="00106004">
        <w:rPr>
          <w:rFonts w:ascii="Calibri" w:hAnsi="Calibri"/>
          <w:color w:val="404040" w:themeColor="text1" w:themeTint="BF"/>
        </w:rPr>
        <w:t>ily</w:t>
      </w:r>
      <w:r w:rsidR="00665C23">
        <w:rPr>
          <w:rFonts w:ascii="Calibri" w:hAnsi="Calibri"/>
          <w:color w:val="404040" w:themeColor="text1" w:themeTint="BF"/>
        </w:rPr>
        <w:t xml:space="preserve"> volunteered to do</w:t>
      </w:r>
      <w:r w:rsidR="001B5BC9">
        <w:rPr>
          <w:rFonts w:ascii="Calibri" w:hAnsi="Calibri"/>
          <w:color w:val="404040" w:themeColor="text1" w:themeTint="BF"/>
        </w:rPr>
        <w:t xml:space="preserve"> to</w:t>
      </w:r>
      <w:r w:rsidR="00665C23">
        <w:rPr>
          <w:rFonts w:ascii="Calibri" w:hAnsi="Calibri"/>
          <w:color w:val="404040" w:themeColor="text1" w:themeTint="BF"/>
        </w:rPr>
        <w:t xml:space="preserve"> support our children. </w:t>
      </w:r>
    </w:p>
    <w:p w14:paraId="7E0FBF52" w14:textId="77777777" w:rsidR="00665C23" w:rsidRPr="00665C23" w:rsidRDefault="00665C23" w:rsidP="009147F5">
      <w:pPr>
        <w:jc w:val="both"/>
        <w:rPr>
          <w:rFonts w:ascii="Calibri" w:hAnsi="Calibri"/>
          <w:color w:val="404040" w:themeColor="text1" w:themeTint="BF"/>
          <w:sz w:val="10"/>
          <w:szCs w:val="10"/>
        </w:rPr>
      </w:pPr>
    </w:p>
    <w:p w14:paraId="7160C7F1" w14:textId="7D65464A" w:rsidR="007C3137" w:rsidRDefault="007C3137" w:rsidP="009147F5">
      <w:pPr>
        <w:jc w:val="both"/>
        <w:rPr>
          <w:rFonts w:ascii="Calibri" w:hAnsi="Calibri"/>
          <w:color w:val="404040" w:themeColor="text1" w:themeTint="BF"/>
        </w:rPr>
      </w:pPr>
      <w:r>
        <w:rPr>
          <w:rFonts w:ascii="Calibri" w:hAnsi="Calibri"/>
          <w:color w:val="404040" w:themeColor="text1" w:themeTint="BF"/>
        </w:rPr>
        <w:t xml:space="preserve">All targets from last year were achieved including </w:t>
      </w:r>
    </w:p>
    <w:p w14:paraId="1C09A219" w14:textId="318B1975" w:rsidR="007C3137" w:rsidRDefault="00963821" w:rsidP="007C3137">
      <w:pPr>
        <w:pStyle w:val="ListParagraph"/>
        <w:numPr>
          <w:ilvl w:val="0"/>
          <w:numId w:val="4"/>
        </w:numPr>
        <w:jc w:val="both"/>
        <w:rPr>
          <w:rFonts w:ascii="Calibri" w:hAnsi="Calibri"/>
          <w:color w:val="404040" w:themeColor="text1" w:themeTint="BF"/>
        </w:rPr>
      </w:pPr>
      <w:r>
        <w:rPr>
          <w:rFonts w:ascii="Calibri" w:hAnsi="Calibri"/>
          <w:color w:val="404040" w:themeColor="text1" w:themeTint="BF"/>
        </w:rPr>
        <w:t>Maintain the ongoing ‘catch-up’ program to ensure that all children achieved their potential including Phonics test, KS1 SATS and the Y4 times tables test</w:t>
      </w:r>
      <w:r w:rsidR="00B016F7" w:rsidRPr="007C3137">
        <w:rPr>
          <w:rFonts w:ascii="Calibri" w:hAnsi="Calibri"/>
          <w:color w:val="404040" w:themeColor="text1" w:themeTint="BF"/>
        </w:rPr>
        <w:t xml:space="preserve">. </w:t>
      </w:r>
    </w:p>
    <w:p w14:paraId="0950134E" w14:textId="34089DE8" w:rsidR="00C01600" w:rsidRPr="007C3137" w:rsidRDefault="00963821" w:rsidP="007C3137">
      <w:pPr>
        <w:pStyle w:val="ListParagraph"/>
        <w:numPr>
          <w:ilvl w:val="0"/>
          <w:numId w:val="4"/>
        </w:numPr>
        <w:jc w:val="both"/>
        <w:rPr>
          <w:rFonts w:ascii="Calibri" w:hAnsi="Calibri"/>
          <w:color w:val="404040" w:themeColor="text1" w:themeTint="BF"/>
        </w:rPr>
      </w:pPr>
      <w:r>
        <w:rPr>
          <w:rFonts w:ascii="Calibri" w:hAnsi="Calibri"/>
          <w:color w:val="404040" w:themeColor="text1" w:themeTint="BF"/>
        </w:rPr>
        <w:t xml:space="preserve">Review every subject across the curriculum to ensure that </w:t>
      </w:r>
      <w:r w:rsidR="001B5BC9">
        <w:rPr>
          <w:rFonts w:ascii="Calibri" w:hAnsi="Calibri"/>
          <w:color w:val="404040" w:themeColor="text1" w:themeTint="BF"/>
        </w:rPr>
        <w:t>they</w:t>
      </w:r>
      <w:r>
        <w:rPr>
          <w:rFonts w:ascii="Calibri" w:hAnsi="Calibri"/>
          <w:color w:val="404040" w:themeColor="text1" w:themeTint="BF"/>
        </w:rPr>
        <w:t xml:space="preserve"> are delivering on </w:t>
      </w:r>
      <w:r w:rsidR="003F5AE8">
        <w:rPr>
          <w:rFonts w:ascii="Calibri" w:hAnsi="Calibri"/>
          <w:color w:val="404040" w:themeColor="text1" w:themeTint="BF"/>
        </w:rPr>
        <w:t xml:space="preserve">content. We have managed to </w:t>
      </w:r>
      <w:r w:rsidR="00665C23">
        <w:rPr>
          <w:rFonts w:ascii="Calibri" w:hAnsi="Calibri"/>
          <w:color w:val="404040" w:themeColor="text1" w:themeTint="BF"/>
        </w:rPr>
        <w:t>reinstate</w:t>
      </w:r>
      <w:r w:rsidR="003F5AE8">
        <w:rPr>
          <w:rFonts w:ascii="Calibri" w:hAnsi="Calibri"/>
          <w:color w:val="404040" w:themeColor="text1" w:themeTint="BF"/>
        </w:rPr>
        <w:t xml:space="preserve"> many of the usual activities that we used to enjoy as standard prior to the pandemic such as concerts, </w:t>
      </w:r>
      <w:proofErr w:type="gramStart"/>
      <w:r w:rsidR="003F5AE8">
        <w:rPr>
          <w:rFonts w:ascii="Calibri" w:hAnsi="Calibri"/>
          <w:color w:val="404040" w:themeColor="text1" w:themeTint="BF"/>
        </w:rPr>
        <w:t>trips</w:t>
      </w:r>
      <w:proofErr w:type="gramEnd"/>
      <w:r w:rsidR="003F5AE8">
        <w:rPr>
          <w:rFonts w:ascii="Calibri" w:hAnsi="Calibri"/>
          <w:color w:val="404040" w:themeColor="text1" w:themeTint="BF"/>
        </w:rPr>
        <w:t xml:space="preserve"> and visitors. </w:t>
      </w:r>
    </w:p>
    <w:p w14:paraId="6CDB6084" w14:textId="04C0364E" w:rsidR="009E5B25" w:rsidRPr="009E5B25" w:rsidRDefault="009E5B25" w:rsidP="009E5B25">
      <w:pPr>
        <w:jc w:val="both"/>
        <w:rPr>
          <w:rFonts w:ascii="Calibri" w:hAnsi="Calibri"/>
          <w:color w:val="404040" w:themeColor="text1" w:themeTint="BF"/>
        </w:rPr>
      </w:pPr>
    </w:p>
    <w:p w14:paraId="02D849D8" w14:textId="77777777" w:rsidR="00DF652E" w:rsidRPr="00DF652E" w:rsidRDefault="00DF652E" w:rsidP="00DF652E">
      <w:pPr>
        <w:jc w:val="both"/>
        <w:rPr>
          <w:rFonts w:ascii="Century Gothic" w:hAnsi="Century Gothic"/>
          <w:color w:val="404040" w:themeColor="text1" w:themeTint="BF"/>
          <w:sz w:val="28"/>
          <w:szCs w:val="28"/>
        </w:rPr>
      </w:pPr>
    </w:p>
    <w:p w14:paraId="3A53B615" w14:textId="79FC38A3" w:rsidR="00DF652E" w:rsidRDefault="00DF652E" w:rsidP="00DF652E">
      <w:pPr>
        <w:jc w:val="center"/>
        <w:rPr>
          <w:rFonts w:ascii="Century Gothic" w:hAnsi="Century Gothic"/>
          <w:color w:val="008000"/>
          <w:sz w:val="28"/>
          <w:szCs w:val="28"/>
        </w:rPr>
      </w:pPr>
      <w:r w:rsidRPr="00DF652E">
        <w:rPr>
          <w:rFonts w:ascii="Century Gothic" w:hAnsi="Century Gothic"/>
          <w:color w:val="008000"/>
          <w:sz w:val="28"/>
          <w:szCs w:val="28"/>
        </w:rPr>
        <w:t>Our standards this year</w:t>
      </w:r>
    </w:p>
    <w:p w14:paraId="5C15B694" w14:textId="77777777" w:rsidR="004024B1" w:rsidRPr="004024B1" w:rsidRDefault="004024B1" w:rsidP="00DF652E">
      <w:pPr>
        <w:jc w:val="center"/>
        <w:rPr>
          <w:rFonts w:ascii="Century Gothic" w:hAnsi="Century Gothic"/>
          <w:sz w:val="16"/>
          <w:szCs w:val="16"/>
        </w:rPr>
      </w:pPr>
    </w:p>
    <w:p w14:paraId="5FD9EF47" w14:textId="396575CD" w:rsidR="00892537" w:rsidRDefault="006A5471" w:rsidP="009147F5">
      <w:pPr>
        <w:jc w:val="both"/>
        <w:rPr>
          <w:rFonts w:ascii="Calibri" w:hAnsi="Calibri"/>
          <w:color w:val="404040" w:themeColor="text1" w:themeTint="BF"/>
        </w:rPr>
      </w:pPr>
      <w:r>
        <w:rPr>
          <w:rFonts w:ascii="Calibri" w:hAnsi="Calibri"/>
          <w:color w:val="404040" w:themeColor="text1" w:themeTint="BF"/>
        </w:rPr>
        <w:t xml:space="preserve">This is the </w:t>
      </w:r>
      <w:r w:rsidR="00B2330D">
        <w:rPr>
          <w:rFonts w:ascii="Calibri" w:hAnsi="Calibri"/>
          <w:color w:val="404040" w:themeColor="text1" w:themeTint="BF"/>
        </w:rPr>
        <w:t>third</w:t>
      </w:r>
      <w:r>
        <w:rPr>
          <w:rFonts w:ascii="Calibri" w:hAnsi="Calibri"/>
          <w:color w:val="404040" w:themeColor="text1" w:themeTint="BF"/>
        </w:rPr>
        <w:t xml:space="preserve"> Governor’s Report to </w:t>
      </w:r>
      <w:r w:rsidR="0086140C">
        <w:rPr>
          <w:rFonts w:ascii="Calibri" w:hAnsi="Calibri"/>
          <w:color w:val="404040" w:themeColor="text1" w:themeTint="BF"/>
        </w:rPr>
        <w:t>Parents</w:t>
      </w:r>
      <w:r>
        <w:rPr>
          <w:rFonts w:ascii="Calibri" w:hAnsi="Calibri"/>
          <w:color w:val="404040" w:themeColor="text1" w:themeTint="BF"/>
        </w:rPr>
        <w:t xml:space="preserve"> that has been impacted by Covid </w:t>
      </w:r>
      <w:r w:rsidR="009E5B25">
        <w:rPr>
          <w:rFonts w:ascii="Calibri" w:hAnsi="Calibri"/>
          <w:color w:val="404040" w:themeColor="text1" w:themeTint="BF"/>
        </w:rPr>
        <w:t xml:space="preserve">19. The biggest testament to the success of our school is how many pupils have </w:t>
      </w:r>
      <w:r w:rsidR="001B5BC9">
        <w:rPr>
          <w:rFonts w:ascii="Calibri" w:hAnsi="Calibri"/>
          <w:color w:val="404040" w:themeColor="text1" w:themeTint="BF"/>
        </w:rPr>
        <w:t>continued</w:t>
      </w:r>
      <w:r w:rsidR="009E5B25">
        <w:rPr>
          <w:rFonts w:ascii="Calibri" w:hAnsi="Calibri"/>
          <w:color w:val="404040" w:themeColor="text1" w:themeTint="BF"/>
        </w:rPr>
        <w:t xml:space="preserve"> </w:t>
      </w:r>
      <w:r w:rsidR="001B5BC9">
        <w:rPr>
          <w:rFonts w:ascii="Calibri" w:hAnsi="Calibri"/>
          <w:color w:val="404040" w:themeColor="text1" w:themeTint="BF"/>
        </w:rPr>
        <w:t xml:space="preserve">to build on </w:t>
      </w:r>
      <w:r w:rsidR="009E5B25">
        <w:rPr>
          <w:rFonts w:ascii="Calibri" w:hAnsi="Calibri"/>
          <w:color w:val="404040" w:themeColor="text1" w:themeTint="BF"/>
        </w:rPr>
        <w:t xml:space="preserve">their academic success alongside </w:t>
      </w:r>
      <w:r w:rsidR="001B5BC9">
        <w:rPr>
          <w:rFonts w:ascii="Calibri" w:hAnsi="Calibri"/>
          <w:color w:val="404040" w:themeColor="text1" w:themeTint="BF"/>
        </w:rPr>
        <w:t>maintaining</w:t>
      </w:r>
      <w:r w:rsidR="009E5B25">
        <w:rPr>
          <w:rFonts w:ascii="Calibri" w:hAnsi="Calibri"/>
          <w:color w:val="404040" w:themeColor="text1" w:themeTint="BF"/>
        </w:rPr>
        <w:t xml:space="preserve"> their </w:t>
      </w:r>
      <w:r w:rsidR="001B5BC9">
        <w:rPr>
          <w:rFonts w:ascii="Calibri" w:hAnsi="Calibri"/>
          <w:color w:val="404040" w:themeColor="text1" w:themeTint="BF"/>
        </w:rPr>
        <w:t xml:space="preserve">obvious </w:t>
      </w:r>
      <w:r w:rsidR="009E5B25">
        <w:rPr>
          <w:rFonts w:ascii="Calibri" w:hAnsi="Calibri"/>
          <w:color w:val="404040" w:themeColor="text1" w:themeTint="BF"/>
        </w:rPr>
        <w:t>happiness</w:t>
      </w:r>
      <w:r w:rsidR="001B5BC9">
        <w:rPr>
          <w:rFonts w:ascii="Calibri" w:hAnsi="Calibri"/>
          <w:color w:val="404040" w:themeColor="text1" w:themeTint="BF"/>
        </w:rPr>
        <w:t xml:space="preserve"> in school</w:t>
      </w:r>
      <w:r w:rsidR="009E5B25">
        <w:rPr>
          <w:rFonts w:ascii="Calibri" w:hAnsi="Calibri"/>
          <w:color w:val="404040" w:themeColor="text1" w:themeTint="BF"/>
        </w:rPr>
        <w:t>.</w:t>
      </w:r>
      <w:r w:rsidR="00665C23">
        <w:rPr>
          <w:rFonts w:ascii="Calibri" w:hAnsi="Calibri"/>
          <w:color w:val="404040" w:themeColor="text1" w:themeTint="BF"/>
        </w:rPr>
        <w:t xml:space="preserve"> </w:t>
      </w:r>
    </w:p>
    <w:p w14:paraId="69F5EF90" w14:textId="77777777" w:rsidR="00892537" w:rsidRPr="00892537" w:rsidRDefault="00892537" w:rsidP="009147F5">
      <w:pPr>
        <w:jc w:val="both"/>
        <w:rPr>
          <w:rFonts w:ascii="Calibri" w:hAnsi="Calibri"/>
          <w:color w:val="404040" w:themeColor="text1" w:themeTint="BF"/>
          <w:sz w:val="10"/>
          <w:szCs w:val="10"/>
        </w:rPr>
      </w:pPr>
    </w:p>
    <w:p w14:paraId="28ECD5E6" w14:textId="60537391" w:rsidR="00892537" w:rsidRDefault="00ED26EB" w:rsidP="009147F5">
      <w:pPr>
        <w:jc w:val="both"/>
        <w:rPr>
          <w:rFonts w:ascii="Calibri" w:hAnsi="Calibri"/>
          <w:color w:val="404040" w:themeColor="text1" w:themeTint="BF"/>
        </w:rPr>
      </w:pPr>
      <w:r>
        <w:rPr>
          <w:rFonts w:ascii="Calibri" w:hAnsi="Calibri"/>
          <w:color w:val="404040" w:themeColor="text1" w:themeTint="BF"/>
        </w:rPr>
        <w:t xml:space="preserve">Mrs </w:t>
      </w:r>
      <w:proofErr w:type="spellStart"/>
      <w:r>
        <w:rPr>
          <w:rFonts w:ascii="Calibri" w:hAnsi="Calibri"/>
          <w:color w:val="404040" w:themeColor="text1" w:themeTint="BF"/>
        </w:rPr>
        <w:t>Kilner’s</w:t>
      </w:r>
      <w:proofErr w:type="spellEnd"/>
      <w:r>
        <w:rPr>
          <w:rFonts w:ascii="Calibri" w:hAnsi="Calibri"/>
          <w:color w:val="404040" w:themeColor="text1" w:themeTint="BF"/>
        </w:rPr>
        <w:t xml:space="preserve"> </w:t>
      </w:r>
      <w:r w:rsidR="0086140C">
        <w:rPr>
          <w:rFonts w:ascii="Calibri" w:hAnsi="Calibri"/>
          <w:color w:val="404040" w:themeColor="text1" w:themeTint="BF"/>
        </w:rPr>
        <w:t xml:space="preserve">assessment </w:t>
      </w:r>
      <w:r>
        <w:rPr>
          <w:rFonts w:ascii="Calibri" w:hAnsi="Calibri"/>
          <w:color w:val="404040" w:themeColor="text1" w:themeTint="BF"/>
        </w:rPr>
        <w:t xml:space="preserve">this year </w:t>
      </w:r>
      <w:r w:rsidR="00DB5681">
        <w:rPr>
          <w:rFonts w:ascii="Calibri" w:hAnsi="Calibri"/>
          <w:color w:val="404040" w:themeColor="text1" w:themeTint="BF"/>
        </w:rPr>
        <w:t>suggests that the KS1 SATs have been very successful</w:t>
      </w:r>
      <w:r>
        <w:rPr>
          <w:rFonts w:ascii="Calibri" w:hAnsi="Calibri"/>
          <w:color w:val="404040" w:themeColor="text1" w:themeTint="BF"/>
        </w:rPr>
        <w:t xml:space="preserve"> with </w:t>
      </w:r>
      <w:r w:rsidR="0090217B">
        <w:rPr>
          <w:rFonts w:ascii="Calibri" w:hAnsi="Calibri"/>
          <w:color w:val="404040" w:themeColor="text1" w:themeTint="BF"/>
        </w:rPr>
        <w:t>88</w:t>
      </w:r>
      <w:r>
        <w:rPr>
          <w:rFonts w:ascii="Calibri" w:hAnsi="Calibri"/>
          <w:color w:val="404040" w:themeColor="text1" w:themeTint="BF"/>
        </w:rPr>
        <w:t>% attaining expected</w:t>
      </w:r>
      <w:r w:rsidR="00933FBD">
        <w:rPr>
          <w:rFonts w:ascii="Calibri" w:hAnsi="Calibri"/>
          <w:color w:val="404040" w:themeColor="text1" w:themeTint="BF"/>
        </w:rPr>
        <w:t xml:space="preserve"> </w:t>
      </w:r>
      <w:r>
        <w:rPr>
          <w:rFonts w:ascii="Calibri" w:hAnsi="Calibri"/>
          <w:color w:val="404040" w:themeColor="text1" w:themeTint="BF"/>
        </w:rPr>
        <w:t xml:space="preserve">in Reading; </w:t>
      </w:r>
      <w:r w:rsidR="00933FBD">
        <w:rPr>
          <w:rFonts w:ascii="Calibri" w:hAnsi="Calibri"/>
          <w:color w:val="404040" w:themeColor="text1" w:themeTint="BF"/>
        </w:rPr>
        <w:t>80</w:t>
      </w:r>
      <w:r>
        <w:rPr>
          <w:rFonts w:ascii="Calibri" w:hAnsi="Calibri"/>
          <w:color w:val="404040" w:themeColor="text1" w:themeTint="BF"/>
        </w:rPr>
        <w:t xml:space="preserve">% attaining </w:t>
      </w:r>
      <w:r w:rsidR="00933FBD">
        <w:rPr>
          <w:rFonts w:ascii="Calibri" w:hAnsi="Calibri"/>
          <w:color w:val="404040" w:themeColor="text1" w:themeTint="BF"/>
        </w:rPr>
        <w:t xml:space="preserve">expected </w:t>
      </w:r>
      <w:r>
        <w:rPr>
          <w:rFonts w:ascii="Calibri" w:hAnsi="Calibri"/>
          <w:color w:val="404040" w:themeColor="text1" w:themeTint="BF"/>
        </w:rPr>
        <w:t xml:space="preserve">in Writing and </w:t>
      </w:r>
      <w:r w:rsidR="00933FBD">
        <w:rPr>
          <w:rFonts w:ascii="Calibri" w:hAnsi="Calibri"/>
          <w:color w:val="404040" w:themeColor="text1" w:themeTint="BF"/>
        </w:rPr>
        <w:t>88</w:t>
      </w:r>
      <w:r>
        <w:rPr>
          <w:rFonts w:ascii="Calibri" w:hAnsi="Calibri"/>
          <w:color w:val="404040" w:themeColor="text1" w:themeTint="BF"/>
        </w:rPr>
        <w:t xml:space="preserve">% attaining </w:t>
      </w:r>
      <w:r w:rsidR="00933FBD">
        <w:rPr>
          <w:rFonts w:ascii="Calibri" w:hAnsi="Calibri"/>
          <w:color w:val="404040" w:themeColor="text1" w:themeTint="BF"/>
        </w:rPr>
        <w:t xml:space="preserve">expected </w:t>
      </w:r>
      <w:r>
        <w:rPr>
          <w:rFonts w:ascii="Calibri" w:hAnsi="Calibri"/>
          <w:color w:val="404040" w:themeColor="text1" w:themeTint="BF"/>
        </w:rPr>
        <w:t xml:space="preserve">in </w:t>
      </w:r>
      <w:r w:rsidR="00933FBD">
        <w:rPr>
          <w:rFonts w:ascii="Calibri" w:hAnsi="Calibri"/>
          <w:color w:val="404040" w:themeColor="text1" w:themeTint="BF"/>
        </w:rPr>
        <w:t>Maths</w:t>
      </w:r>
      <w:r>
        <w:rPr>
          <w:rFonts w:ascii="Calibri" w:hAnsi="Calibri"/>
          <w:color w:val="404040" w:themeColor="text1" w:themeTint="BF"/>
        </w:rPr>
        <w:t xml:space="preserve">. In Year </w:t>
      </w:r>
      <w:r w:rsidR="00933FBD">
        <w:rPr>
          <w:rFonts w:ascii="Calibri" w:hAnsi="Calibri"/>
          <w:color w:val="404040" w:themeColor="text1" w:themeTint="BF"/>
        </w:rPr>
        <w:t>One</w:t>
      </w:r>
      <w:r w:rsidR="00892537">
        <w:rPr>
          <w:rFonts w:ascii="Calibri" w:hAnsi="Calibri"/>
          <w:color w:val="404040" w:themeColor="text1" w:themeTint="BF"/>
        </w:rPr>
        <w:t>, 95</w:t>
      </w:r>
      <w:r>
        <w:rPr>
          <w:rFonts w:ascii="Calibri" w:hAnsi="Calibri"/>
          <w:color w:val="404040" w:themeColor="text1" w:themeTint="BF"/>
        </w:rPr>
        <w:t>% of pupils attain</w:t>
      </w:r>
      <w:r w:rsidR="009300A9">
        <w:rPr>
          <w:rFonts w:ascii="Calibri" w:hAnsi="Calibri"/>
          <w:color w:val="404040" w:themeColor="text1" w:themeTint="BF"/>
        </w:rPr>
        <w:t>ed</w:t>
      </w:r>
      <w:r>
        <w:rPr>
          <w:rFonts w:ascii="Calibri" w:hAnsi="Calibri"/>
          <w:color w:val="404040" w:themeColor="text1" w:themeTint="BF"/>
        </w:rPr>
        <w:t xml:space="preserve"> their phonics test and </w:t>
      </w:r>
      <w:r w:rsidR="009300A9">
        <w:rPr>
          <w:rFonts w:ascii="Calibri" w:hAnsi="Calibri"/>
          <w:color w:val="404040" w:themeColor="text1" w:themeTint="BF"/>
        </w:rPr>
        <w:t xml:space="preserve">in Early Years, </w:t>
      </w:r>
      <w:r w:rsidR="009300A9">
        <w:rPr>
          <w:rFonts w:ascii="Calibri" w:hAnsi="Calibri"/>
          <w:color w:val="404040" w:themeColor="text1" w:themeTint="BF"/>
        </w:rPr>
        <w:t>91% achieved a good level of development</w:t>
      </w:r>
      <w:r w:rsidR="009300A9">
        <w:rPr>
          <w:rFonts w:ascii="Calibri" w:hAnsi="Calibri"/>
          <w:color w:val="404040" w:themeColor="text1" w:themeTint="BF"/>
        </w:rPr>
        <w:t>. I</w:t>
      </w:r>
      <w:r>
        <w:rPr>
          <w:rFonts w:ascii="Calibri" w:hAnsi="Calibri"/>
          <w:color w:val="404040" w:themeColor="text1" w:themeTint="BF"/>
        </w:rPr>
        <w:t xml:space="preserve">n Year 4 the children </w:t>
      </w:r>
      <w:r w:rsidR="00892537">
        <w:rPr>
          <w:rFonts w:ascii="Calibri" w:hAnsi="Calibri"/>
          <w:color w:val="404040" w:themeColor="text1" w:themeTint="BF"/>
        </w:rPr>
        <w:t xml:space="preserve">performed </w:t>
      </w:r>
      <w:proofErr w:type="gramStart"/>
      <w:r w:rsidR="00892537">
        <w:rPr>
          <w:rFonts w:ascii="Calibri" w:hAnsi="Calibri"/>
          <w:color w:val="404040" w:themeColor="text1" w:themeTint="BF"/>
        </w:rPr>
        <w:t>really well</w:t>
      </w:r>
      <w:proofErr w:type="gramEnd"/>
      <w:r w:rsidR="00892537">
        <w:rPr>
          <w:rFonts w:ascii="Calibri" w:hAnsi="Calibri"/>
          <w:color w:val="404040" w:themeColor="text1" w:themeTint="BF"/>
        </w:rPr>
        <w:t xml:space="preserve"> with their Times Table Test</w:t>
      </w:r>
      <w:r w:rsidR="00B81522">
        <w:rPr>
          <w:rFonts w:ascii="Calibri" w:hAnsi="Calibri"/>
          <w:color w:val="404040" w:themeColor="text1" w:themeTint="BF"/>
        </w:rPr>
        <w:t xml:space="preserve">. 86% got 20 (or above) out of 25 correct. </w:t>
      </w:r>
      <w:r w:rsidR="00892537">
        <w:rPr>
          <w:rFonts w:ascii="Calibri" w:hAnsi="Calibri"/>
          <w:color w:val="404040" w:themeColor="text1" w:themeTint="BF"/>
        </w:rPr>
        <w:t xml:space="preserve">This is quite a challenge as answers need to be given online withing 6 seconds. This would test most adults! </w:t>
      </w:r>
    </w:p>
    <w:p w14:paraId="670B03EC" w14:textId="77777777" w:rsidR="00892537" w:rsidRPr="00892537" w:rsidRDefault="00892537" w:rsidP="009147F5">
      <w:pPr>
        <w:jc w:val="both"/>
        <w:rPr>
          <w:rFonts w:ascii="Calibri" w:hAnsi="Calibri"/>
          <w:color w:val="404040" w:themeColor="text1" w:themeTint="BF"/>
          <w:sz w:val="10"/>
          <w:szCs w:val="10"/>
        </w:rPr>
      </w:pPr>
    </w:p>
    <w:p w14:paraId="25C9AF10" w14:textId="6E869436" w:rsidR="004D6B9E" w:rsidRPr="009147F5" w:rsidRDefault="006A5471" w:rsidP="009147F5">
      <w:pPr>
        <w:jc w:val="both"/>
        <w:rPr>
          <w:rFonts w:ascii="Calibri" w:hAnsi="Calibri"/>
          <w:color w:val="404040" w:themeColor="text1" w:themeTint="BF"/>
        </w:rPr>
      </w:pPr>
      <w:r>
        <w:rPr>
          <w:rFonts w:ascii="Calibri" w:hAnsi="Calibri"/>
          <w:color w:val="404040" w:themeColor="text1" w:themeTint="BF"/>
        </w:rPr>
        <w:t>The</w:t>
      </w:r>
      <w:r w:rsidR="00892537">
        <w:rPr>
          <w:rFonts w:ascii="Calibri" w:hAnsi="Calibri"/>
          <w:color w:val="404040" w:themeColor="text1" w:themeTint="BF"/>
        </w:rPr>
        <w:t xml:space="preserve">re are still areas </w:t>
      </w:r>
      <w:r w:rsidR="009300A9">
        <w:rPr>
          <w:rFonts w:ascii="Calibri" w:hAnsi="Calibri"/>
          <w:color w:val="404040" w:themeColor="text1" w:themeTint="BF"/>
        </w:rPr>
        <w:t xml:space="preserve">of learning </w:t>
      </w:r>
      <w:r w:rsidR="00892537">
        <w:rPr>
          <w:rFonts w:ascii="Calibri" w:hAnsi="Calibri"/>
          <w:color w:val="404040" w:themeColor="text1" w:themeTint="BF"/>
        </w:rPr>
        <w:t>where children will need continued support from our school</w:t>
      </w:r>
      <w:r w:rsidR="009300A9">
        <w:rPr>
          <w:rFonts w:ascii="Calibri" w:hAnsi="Calibri"/>
          <w:color w:val="404040" w:themeColor="text1" w:themeTint="BF"/>
        </w:rPr>
        <w:t xml:space="preserve"> especially in writing</w:t>
      </w:r>
      <w:r w:rsidR="00892537">
        <w:rPr>
          <w:rFonts w:ascii="Calibri" w:hAnsi="Calibri"/>
          <w:color w:val="404040" w:themeColor="text1" w:themeTint="BF"/>
        </w:rPr>
        <w:t xml:space="preserve">. If your report outlines that your child has not met expected standards, be assured that we will work tirelessly to ensure that there are educational programmes in place to support their </w:t>
      </w:r>
      <w:r w:rsidR="009300A9">
        <w:rPr>
          <w:rFonts w:ascii="Calibri" w:hAnsi="Calibri"/>
          <w:color w:val="404040" w:themeColor="text1" w:themeTint="BF"/>
        </w:rPr>
        <w:t>progress</w:t>
      </w:r>
      <w:r w:rsidR="00892537">
        <w:rPr>
          <w:rFonts w:ascii="Calibri" w:hAnsi="Calibri"/>
          <w:color w:val="404040" w:themeColor="text1" w:themeTint="BF"/>
        </w:rPr>
        <w:t xml:space="preserve">. </w:t>
      </w:r>
      <w:r w:rsidR="00511D1C">
        <w:rPr>
          <w:rFonts w:ascii="Calibri" w:hAnsi="Calibri"/>
          <w:color w:val="404040" w:themeColor="text1" w:themeTint="BF"/>
        </w:rPr>
        <w:t xml:space="preserve"> </w:t>
      </w:r>
    </w:p>
    <w:p w14:paraId="719EC433" w14:textId="3C4D9096" w:rsidR="009A1507" w:rsidRDefault="00DF652E" w:rsidP="00B016F7">
      <w:pPr>
        <w:ind w:left="360"/>
        <w:jc w:val="center"/>
        <w:rPr>
          <w:rFonts w:ascii="Century Gothic" w:hAnsi="Century Gothic"/>
          <w:sz w:val="28"/>
          <w:szCs w:val="28"/>
        </w:rPr>
      </w:pPr>
      <w:r w:rsidRPr="00DF652E">
        <w:rPr>
          <w:rFonts w:ascii="Century Gothic" w:hAnsi="Century Gothic"/>
          <w:color w:val="008000"/>
          <w:sz w:val="28"/>
          <w:szCs w:val="28"/>
        </w:rPr>
        <w:lastRenderedPageBreak/>
        <w:t>What have we achieved this year?</w:t>
      </w:r>
    </w:p>
    <w:p w14:paraId="06B09859" w14:textId="77777777" w:rsidR="00B016F7" w:rsidRPr="004024B1" w:rsidRDefault="00B016F7" w:rsidP="00B016F7">
      <w:pPr>
        <w:ind w:left="360"/>
        <w:jc w:val="center"/>
        <w:rPr>
          <w:rFonts w:ascii="Century Gothic" w:hAnsi="Century Gothic"/>
          <w:sz w:val="16"/>
          <w:szCs w:val="16"/>
        </w:rPr>
      </w:pPr>
    </w:p>
    <w:p w14:paraId="5315D184" w14:textId="585545DE" w:rsidR="00476BC7" w:rsidRDefault="00D211B4" w:rsidP="00DF652E">
      <w:pPr>
        <w:rPr>
          <w:rFonts w:ascii="Calibri" w:hAnsi="Calibri"/>
          <w:color w:val="404040" w:themeColor="text1" w:themeTint="BF"/>
        </w:rPr>
      </w:pPr>
      <w:r>
        <w:rPr>
          <w:rFonts w:ascii="Calibri" w:hAnsi="Calibri"/>
          <w:color w:val="404040" w:themeColor="text1" w:themeTint="BF"/>
        </w:rPr>
        <w:t xml:space="preserve">                                               </w:t>
      </w:r>
      <w:r w:rsidR="00DF652E" w:rsidRPr="00A74157">
        <w:rPr>
          <w:rFonts w:ascii="Calibri" w:hAnsi="Calibri"/>
          <w:color w:val="404040" w:themeColor="text1" w:themeTint="BF"/>
        </w:rPr>
        <w:t xml:space="preserve">PTA </w:t>
      </w:r>
      <w:r w:rsidR="009A1507">
        <w:rPr>
          <w:rFonts w:ascii="Calibri" w:hAnsi="Calibri"/>
          <w:color w:val="404040" w:themeColor="text1" w:themeTint="BF"/>
        </w:rPr>
        <w:t xml:space="preserve">Events including </w:t>
      </w:r>
      <w:r w:rsidR="00D012EC">
        <w:rPr>
          <w:rFonts w:ascii="Calibri" w:hAnsi="Calibri"/>
          <w:color w:val="404040" w:themeColor="text1" w:themeTint="BF"/>
        </w:rPr>
        <w:t>the May Fun Run and Summer Fayre</w:t>
      </w:r>
      <w:r w:rsidR="005C7AC4">
        <w:rPr>
          <w:rFonts w:ascii="Calibri" w:hAnsi="Calibri"/>
          <w:color w:val="404040" w:themeColor="text1" w:themeTint="BF"/>
        </w:rPr>
        <w:t xml:space="preserve"> </w:t>
      </w:r>
    </w:p>
    <w:p w14:paraId="65383570" w14:textId="6A3BA62A" w:rsidR="00DF652E" w:rsidRPr="00A74157" w:rsidRDefault="00DF652E" w:rsidP="00DF652E">
      <w:pPr>
        <w:rPr>
          <w:rFonts w:ascii="Calibri" w:hAnsi="Calibri"/>
          <w:color w:val="404040" w:themeColor="text1" w:themeTint="BF"/>
        </w:rPr>
      </w:pPr>
      <w:r w:rsidRPr="00A74157">
        <w:rPr>
          <w:noProof/>
          <w:color w:val="404040" w:themeColor="text1" w:themeTint="BF"/>
        </w:rPr>
        <w:drawing>
          <wp:anchor distT="0" distB="0" distL="118745" distR="118745" simplePos="0" relativeHeight="251665408" behindDoc="0" locked="1" layoutInCell="1" allowOverlap="1" wp14:anchorId="67DA89D7" wp14:editId="16069AE0">
            <wp:simplePos x="0" y="0"/>
            <wp:positionH relativeFrom="page">
              <wp:posOffset>5842000</wp:posOffset>
            </wp:positionH>
            <wp:positionV relativeFrom="page">
              <wp:posOffset>3233420</wp:posOffset>
            </wp:positionV>
            <wp:extent cx="870585" cy="1232535"/>
            <wp:effectExtent l="225425" t="231775" r="218440" b="307340"/>
            <wp:wrapSquare wrapText="bothSides"/>
            <wp:docPr id="67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laceholde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6408969">
                      <a:off x="0" y="0"/>
                      <a:ext cx="870585" cy="123253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76BC7">
        <w:rPr>
          <w:rFonts w:ascii="Calibri" w:hAnsi="Calibri"/>
          <w:color w:val="404040" w:themeColor="text1" w:themeTint="BF"/>
        </w:rPr>
        <w:t xml:space="preserve">           </w:t>
      </w:r>
      <w:r w:rsidRPr="00A74157">
        <w:rPr>
          <w:rFonts w:ascii="Calibri" w:hAnsi="Calibri"/>
          <w:color w:val="404040" w:themeColor="text1" w:themeTint="BF"/>
        </w:rPr>
        <w:t>Pantomime</w:t>
      </w:r>
      <w:r w:rsidR="005031CB">
        <w:rPr>
          <w:rFonts w:ascii="Calibri" w:hAnsi="Calibri"/>
          <w:color w:val="404040" w:themeColor="text1" w:themeTint="BF"/>
        </w:rPr>
        <w:t xml:space="preserve"> and </w:t>
      </w:r>
      <w:r>
        <w:rPr>
          <w:rFonts w:ascii="Calibri" w:hAnsi="Calibri"/>
          <w:color w:val="404040" w:themeColor="text1" w:themeTint="BF"/>
        </w:rPr>
        <w:t>Nativity</w:t>
      </w:r>
      <w:r w:rsidR="005C7AC4">
        <w:rPr>
          <w:rFonts w:ascii="Calibri" w:hAnsi="Calibri"/>
          <w:color w:val="404040" w:themeColor="text1" w:themeTint="BF"/>
        </w:rPr>
        <w:t xml:space="preserve"> </w:t>
      </w:r>
      <w:r w:rsidR="00D012EC">
        <w:rPr>
          <w:rFonts w:ascii="Calibri" w:hAnsi="Calibri"/>
          <w:color w:val="404040" w:themeColor="text1" w:themeTint="BF"/>
        </w:rPr>
        <w:t xml:space="preserve">outside the school </w:t>
      </w:r>
    </w:p>
    <w:p w14:paraId="019DF2D8" w14:textId="45F3A9FE" w:rsidR="00DF652E" w:rsidRDefault="00DF652E" w:rsidP="00DF652E">
      <w:pPr>
        <w:rPr>
          <w:rFonts w:ascii="Calibri" w:hAnsi="Calibri"/>
          <w:color w:val="404040" w:themeColor="text1" w:themeTint="BF"/>
        </w:rPr>
      </w:pPr>
      <w:r w:rsidRPr="00A74157">
        <w:rPr>
          <w:noProof/>
          <w:color w:val="404040" w:themeColor="text1" w:themeTint="BF"/>
        </w:rPr>
        <w:drawing>
          <wp:anchor distT="0" distB="0" distL="118745" distR="118745" simplePos="0" relativeHeight="251666432" behindDoc="0" locked="1" layoutInCell="1" allowOverlap="1" wp14:anchorId="45889FCD" wp14:editId="2934BA5F">
            <wp:simplePos x="0" y="0"/>
            <wp:positionH relativeFrom="page">
              <wp:posOffset>707390</wp:posOffset>
            </wp:positionH>
            <wp:positionV relativeFrom="page">
              <wp:posOffset>1308100</wp:posOffset>
            </wp:positionV>
            <wp:extent cx="854710" cy="1210310"/>
            <wp:effectExtent l="215900" t="254000" r="186690" b="326390"/>
            <wp:wrapTight wrapText="bothSides">
              <wp:wrapPolygon edited="0">
                <wp:start x="-1232" y="23145"/>
                <wp:lineTo x="237" y="24700"/>
                <wp:lineTo x="5072" y="23478"/>
                <wp:lineTo x="5613" y="24545"/>
                <wp:lineTo x="10448" y="23323"/>
                <wp:lineTo x="11097" y="24603"/>
                <wp:lineTo x="15931" y="23381"/>
                <wp:lineTo x="16580" y="24662"/>
                <wp:lineTo x="26358" y="22431"/>
                <wp:lineTo x="24628" y="19017"/>
                <wp:lineTo x="29463" y="17795"/>
                <wp:lineTo x="24705" y="8405"/>
                <wp:lineTo x="25258" y="81"/>
                <wp:lineTo x="24285" y="-1840"/>
                <wp:lineTo x="23573" y="-1901"/>
                <wp:lineTo x="3062" y="-2013"/>
                <wp:lineTo x="-1254" y="-441"/>
                <wp:lineTo x="-1556" y="-365"/>
                <wp:lineTo x="-2206" y="21225"/>
                <wp:lineTo x="-1232" y="23145"/>
              </wp:wrapPolygon>
            </wp:wrapTight>
            <wp:docPr id="67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lacehold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6581455">
                      <a:off x="0" y="0"/>
                      <a:ext cx="854710" cy="121031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Pr>
          <w:rFonts w:ascii="Calibri" w:hAnsi="Calibri"/>
          <w:color w:val="404040" w:themeColor="text1" w:themeTint="BF"/>
        </w:rPr>
        <w:t xml:space="preserve">                </w:t>
      </w:r>
      <w:r w:rsidR="005C7AC4">
        <w:rPr>
          <w:rFonts w:ascii="Calibri" w:hAnsi="Calibri"/>
          <w:color w:val="404040" w:themeColor="text1" w:themeTint="BF"/>
        </w:rPr>
        <w:t>Harvest Festival filmed</w:t>
      </w:r>
      <w:r w:rsidR="00D012EC">
        <w:rPr>
          <w:rFonts w:ascii="Calibri" w:hAnsi="Calibri"/>
          <w:color w:val="404040" w:themeColor="text1" w:themeTint="BF"/>
        </w:rPr>
        <w:t xml:space="preserve"> for parents </w:t>
      </w:r>
    </w:p>
    <w:p w14:paraId="63410984" w14:textId="368AA4A1"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6E2357">
        <w:rPr>
          <w:rFonts w:ascii="Calibri" w:hAnsi="Calibri"/>
          <w:color w:val="404040" w:themeColor="text1" w:themeTint="BF"/>
        </w:rPr>
        <w:t xml:space="preserve">Whole School Forest Trips </w:t>
      </w:r>
      <w:r w:rsidR="005C7AC4">
        <w:rPr>
          <w:rFonts w:ascii="Calibri" w:hAnsi="Calibri"/>
          <w:color w:val="404040" w:themeColor="text1" w:themeTint="BF"/>
        </w:rPr>
        <w:t xml:space="preserve">in school </w:t>
      </w:r>
    </w:p>
    <w:p w14:paraId="5116FFAB" w14:textId="01334DC7"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4A2060">
        <w:rPr>
          <w:rFonts w:ascii="Calibri" w:hAnsi="Calibri"/>
          <w:color w:val="404040" w:themeColor="text1" w:themeTint="BF"/>
        </w:rPr>
        <w:t xml:space="preserve">Y3 &amp; 4 trips to </w:t>
      </w:r>
      <w:r w:rsidR="006B69EA">
        <w:rPr>
          <w:rFonts w:ascii="Calibri" w:hAnsi="Calibri"/>
          <w:color w:val="404040" w:themeColor="text1" w:themeTint="BF"/>
        </w:rPr>
        <w:t>Ufton Court</w:t>
      </w:r>
      <w:r w:rsidR="004A2060">
        <w:rPr>
          <w:rFonts w:ascii="Calibri" w:hAnsi="Calibri"/>
          <w:color w:val="404040" w:themeColor="text1" w:themeTint="BF"/>
        </w:rPr>
        <w:t xml:space="preserve"> </w:t>
      </w:r>
    </w:p>
    <w:p w14:paraId="7A5B207A" w14:textId="4ED42300" w:rsidR="00DF652E"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6B69EA">
        <w:rPr>
          <w:rFonts w:ascii="Calibri" w:hAnsi="Calibri"/>
          <w:color w:val="404040" w:themeColor="text1" w:themeTint="BF"/>
        </w:rPr>
        <w:t xml:space="preserve">Y2 virtual trip to Reading Museum </w:t>
      </w:r>
    </w:p>
    <w:p w14:paraId="289A83AE" w14:textId="1454B3B0" w:rsidR="00D211B4"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9A1507">
        <w:rPr>
          <w:rFonts w:ascii="Calibri" w:hAnsi="Calibri"/>
          <w:color w:val="404040" w:themeColor="text1" w:themeTint="BF"/>
        </w:rPr>
        <w:t xml:space="preserve"> </w:t>
      </w:r>
      <w:r>
        <w:rPr>
          <w:rFonts w:ascii="Calibri" w:hAnsi="Calibri"/>
          <w:color w:val="404040" w:themeColor="text1" w:themeTint="BF"/>
        </w:rPr>
        <w:t xml:space="preserve"> </w:t>
      </w:r>
      <w:r w:rsidR="0052551F">
        <w:rPr>
          <w:rFonts w:ascii="Calibri" w:hAnsi="Calibri"/>
          <w:color w:val="404040" w:themeColor="text1" w:themeTint="BF"/>
        </w:rPr>
        <w:t xml:space="preserve">       </w:t>
      </w:r>
      <w:r w:rsidR="00A34BFE">
        <w:rPr>
          <w:rFonts w:ascii="Calibri" w:hAnsi="Calibri"/>
          <w:color w:val="404040" w:themeColor="text1" w:themeTint="BF"/>
        </w:rPr>
        <w:t xml:space="preserve">Hatching chickens in EYFS </w:t>
      </w:r>
      <w:r w:rsidRPr="00A74157">
        <w:rPr>
          <w:rFonts w:ascii="Calibri" w:hAnsi="Calibri"/>
          <w:color w:val="404040" w:themeColor="text1" w:themeTint="BF"/>
        </w:rPr>
        <w:t xml:space="preserve"> </w:t>
      </w:r>
    </w:p>
    <w:p w14:paraId="543758F5" w14:textId="12FED3B7"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Pr="00A74157">
        <w:rPr>
          <w:rFonts w:ascii="Calibri" w:hAnsi="Calibri"/>
          <w:color w:val="404040" w:themeColor="text1" w:themeTint="BF"/>
        </w:rPr>
        <w:t xml:space="preserve"> </w:t>
      </w:r>
      <w:r>
        <w:rPr>
          <w:rFonts w:ascii="Calibri" w:hAnsi="Calibri"/>
          <w:color w:val="404040" w:themeColor="text1" w:themeTint="BF"/>
        </w:rPr>
        <w:t xml:space="preserve">                   </w:t>
      </w:r>
      <w:r w:rsidR="009A1507">
        <w:rPr>
          <w:rFonts w:ascii="Calibri" w:hAnsi="Calibri"/>
          <w:color w:val="404040" w:themeColor="text1" w:themeTint="BF"/>
        </w:rPr>
        <w:t xml:space="preserve">  </w:t>
      </w:r>
      <w:r w:rsidR="0052551F">
        <w:rPr>
          <w:rFonts w:ascii="Calibri" w:hAnsi="Calibri"/>
          <w:color w:val="404040" w:themeColor="text1" w:themeTint="BF"/>
        </w:rPr>
        <w:t xml:space="preserve">                   </w:t>
      </w:r>
      <w:r w:rsidR="006B69EA">
        <w:rPr>
          <w:rFonts w:ascii="Calibri" w:hAnsi="Calibri"/>
          <w:color w:val="404040" w:themeColor="text1" w:themeTint="BF"/>
        </w:rPr>
        <w:t xml:space="preserve">Variety of charities supported </w:t>
      </w:r>
      <w:proofErr w:type="spellStart"/>
      <w:r w:rsidR="006B69EA">
        <w:rPr>
          <w:rFonts w:ascii="Calibri" w:hAnsi="Calibri"/>
          <w:color w:val="404040" w:themeColor="text1" w:themeTint="BF"/>
        </w:rPr>
        <w:t>incl</w:t>
      </w:r>
      <w:proofErr w:type="spellEnd"/>
      <w:r w:rsidR="006B69EA">
        <w:rPr>
          <w:rFonts w:ascii="Calibri" w:hAnsi="Calibri"/>
          <w:color w:val="404040" w:themeColor="text1" w:themeTint="BF"/>
        </w:rPr>
        <w:t xml:space="preserve"> Red Nose</w:t>
      </w:r>
    </w:p>
    <w:p w14:paraId="6A5C95CE" w14:textId="151DB6E1" w:rsidR="00DF652E"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9A1507">
        <w:rPr>
          <w:rFonts w:ascii="Calibri" w:hAnsi="Calibri"/>
          <w:color w:val="404040" w:themeColor="text1" w:themeTint="BF"/>
        </w:rPr>
        <w:t xml:space="preserve">  </w:t>
      </w:r>
      <w:r w:rsidR="0052551F">
        <w:rPr>
          <w:rFonts w:ascii="Calibri" w:hAnsi="Calibri"/>
          <w:color w:val="404040" w:themeColor="text1" w:themeTint="BF"/>
        </w:rPr>
        <w:t xml:space="preserve">                   </w:t>
      </w:r>
      <w:r w:rsidR="009A1507">
        <w:rPr>
          <w:rFonts w:ascii="Calibri" w:hAnsi="Calibri"/>
          <w:color w:val="404040" w:themeColor="text1" w:themeTint="BF"/>
        </w:rPr>
        <w:t xml:space="preserve"> </w:t>
      </w:r>
      <w:r w:rsidR="00D012EC">
        <w:rPr>
          <w:rFonts w:ascii="Calibri" w:hAnsi="Calibri"/>
          <w:color w:val="404040" w:themeColor="text1" w:themeTint="BF"/>
        </w:rPr>
        <w:t xml:space="preserve">Year 4 trip to Bray Lake as leaving event </w:t>
      </w:r>
      <w:r w:rsidR="004A2060">
        <w:rPr>
          <w:rFonts w:ascii="Calibri" w:hAnsi="Calibri"/>
          <w:color w:val="404040" w:themeColor="text1" w:themeTint="BF"/>
        </w:rPr>
        <w:t xml:space="preserve"> </w:t>
      </w:r>
    </w:p>
    <w:p w14:paraId="7CEBE1C4" w14:textId="2E4C99BF" w:rsidR="00DF652E" w:rsidRDefault="00DF652E" w:rsidP="00DF652E">
      <w:pPr>
        <w:rPr>
          <w:rFonts w:ascii="Calibri" w:hAnsi="Calibri"/>
          <w:color w:val="404040" w:themeColor="text1" w:themeTint="BF"/>
        </w:rPr>
      </w:pPr>
      <w:r>
        <w:rPr>
          <w:rFonts w:ascii="Calibri" w:hAnsi="Calibri"/>
          <w:color w:val="404040" w:themeColor="text1" w:themeTint="BF"/>
        </w:rPr>
        <w:t xml:space="preserve">  </w:t>
      </w:r>
      <w:r w:rsidR="004A2060">
        <w:rPr>
          <w:rFonts w:ascii="Calibri" w:hAnsi="Calibri"/>
          <w:color w:val="404040" w:themeColor="text1" w:themeTint="BF"/>
        </w:rPr>
        <w:t xml:space="preserve">                                           V</w:t>
      </w:r>
      <w:r w:rsidR="00D012EC">
        <w:rPr>
          <w:rFonts w:ascii="Calibri" w:hAnsi="Calibri"/>
          <w:color w:val="404040" w:themeColor="text1" w:themeTint="BF"/>
        </w:rPr>
        <w:t xml:space="preserve">isitors to the Early Years including a Fire Engine </w:t>
      </w:r>
    </w:p>
    <w:p w14:paraId="740BB33A" w14:textId="00D9AD24" w:rsidR="004A2060" w:rsidRPr="00A74157" w:rsidRDefault="00DF652E" w:rsidP="004A2060">
      <w:pPr>
        <w:rPr>
          <w:rFonts w:ascii="Calibri" w:hAnsi="Calibri"/>
          <w:color w:val="404040" w:themeColor="text1" w:themeTint="BF"/>
        </w:rPr>
      </w:pPr>
      <w:r>
        <w:rPr>
          <w:rFonts w:ascii="Calibri" w:hAnsi="Calibri"/>
          <w:color w:val="404040" w:themeColor="text1" w:themeTint="BF"/>
        </w:rPr>
        <w:t xml:space="preserve">                   </w:t>
      </w:r>
      <w:r w:rsidR="004A2060">
        <w:rPr>
          <w:rFonts w:ascii="Calibri" w:hAnsi="Calibri"/>
          <w:color w:val="404040" w:themeColor="text1" w:themeTint="BF"/>
        </w:rPr>
        <w:t xml:space="preserve">                                           </w:t>
      </w:r>
      <w:r w:rsidR="0052551F">
        <w:rPr>
          <w:rFonts w:ascii="Calibri" w:hAnsi="Calibri"/>
          <w:color w:val="404040" w:themeColor="text1" w:themeTint="BF"/>
        </w:rPr>
        <w:t xml:space="preserve">              </w:t>
      </w:r>
      <w:r w:rsidR="004A2060">
        <w:rPr>
          <w:rFonts w:ascii="Calibri" w:hAnsi="Calibri"/>
          <w:color w:val="404040" w:themeColor="text1" w:themeTint="BF"/>
        </w:rPr>
        <w:t xml:space="preserve">Windsor Sports Partnership </w:t>
      </w:r>
      <w:r w:rsidR="004A2060" w:rsidRPr="00A74157">
        <w:rPr>
          <w:rFonts w:ascii="Calibri" w:hAnsi="Calibri"/>
          <w:color w:val="404040" w:themeColor="text1" w:themeTint="BF"/>
        </w:rPr>
        <w:t xml:space="preserve">training &amp; </w:t>
      </w:r>
      <w:r w:rsidR="004A2060">
        <w:rPr>
          <w:rFonts w:ascii="Calibri" w:hAnsi="Calibri"/>
          <w:color w:val="404040" w:themeColor="text1" w:themeTint="BF"/>
        </w:rPr>
        <w:t xml:space="preserve">in-school </w:t>
      </w:r>
      <w:r w:rsidR="004A2060" w:rsidRPr="00A74157">
        <w:rPr>
          <w:rFonts w:ascii="Calibri" w:hAnsi="Calibri"/>
          <w:color w:val="404040" w:themeColor="text1" w:themeTint="BF"/>
        </w:rPr>
        <w:t>tournament</w:t>
      </w:r>
      <w:r w:rsidR="004A2060">
        <w:rPr>
          <w:rFonts w:ascii="Calibri" w:hAnsi="Calibri"/>
          <w:color w:val="404040" w:themeColor="text1" w:themeTint="BF"/>
        </w:rPr>
        <w:t>s</w:t>
      </w:r>
    </w:p>
    <w:p w14:paraId="0041058E" w14:textId="37775DB8" w:rsidR="00DF652E" w:rsidRPr="00A74157" w:rsidRDefault="004A2060"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Pr>
          <w:rFonts w:ascii="Calibri" w:hAnsi="Calibri"/>
          <w:color w:val="404040" w:themeColor="text1" w:themeTint="BF"/>
        </w:rPr>
        <w:t xml:space="preserve"> </w:t>
      </w:r>
      <w:r w:rsidR="00773023">
        <w:rPr>
          <w:rFonts w:ascii="Calibri" w:hAnsi="Calibri"/>
          <w:color w:val="404040" w:themeColor="text1" w:themeTint="BF"/>
        </w:rPr>
        <w:t>Wellbeing coaching with Fantastic Fred</w:t>
      </w:r>
    </w:p>
    <w:p w14:paraId="597EDB0C" w14:textId="153FE22A"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Pr>
          <w:rFonts w:ascii="Calibri" w:hAnsi="Calibri"/>
          <w:color w:val="404040" w:themeColor="text1" w:themeTint="BF"/>
        </w:rPr>
        <w:t xml:space="preserve"> </w:t>
      </w:r>
      <w:r w:rsidR="004A2060">
        <w:rPr>
          <w:rFonts w:ascii="Calibri" w:hAnsi="Calibri"/>
          <w:color w:val="404040" w:themeColor="text1" w:themeTint="BF"/>
        </w:rPr>
        <w:t>Y</w:t>
      </w:r>
      <w:r w:rsidR="006B69EA">
        <w:rPr>
          <w:rFonts w:ascii="Calibri" w:hAnsi="Calibri"/>
          <w:color w:val="404040" w:themeColor="text1" w:themeTint="BF"/>
        </w:rPr>
        <w:t>1</w:t>
      </w:r>
      <w:r w:rsidR="004A2060">
        <w:rPr>
          <w:rFonts w:ascii="Calibri" w:hAnsi="Calibri"/>
          <w:color w:val="404040" w:themeColor="text1" w:themeTint="BF"/>
        </w:rPr>
        <w:t xml:space="preserve"> virtual trip </w:t>
      </w:r>
      <w:r w:rsidR="006B69EA">
        <w:rPr>
          <w:rFonts w:ascii="Calibri" w:hAnsi="Calibri"/>
          <w:color w:val="404040" w:themeColor="text1" w:themeTint="BF"/>
        </w:rPr>
        <w:t>Windsor Castle</w:t>
      </w:r>
    </w:p>
    <w:p w14:paraId="72A6399E" w14:textId="7498875C"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4A2060">
        <w:rPr>
          <w:rFonts w:ascii="Calibri" w:hAnsi="Calibri"/>
          <w:color w:val="404040" w:themeColor="text1" w:themeTint="BF"/>
        </w:rPr>
        <w:t xml:space="preserve">Y4 trip to Longridge </w:t>
      </w:r>
    </w:p>
    <w:p w14:paraId="6DFD5DF4" w14:textId="2366F50D"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28318C">
        <w:rPr>
          <w:rFonts w:ascii="Calibri" w:hAnsi="Calibri"/>
          <w:color w:val="404040" w:themeColor="text1" w:themeTint="BF"/>
        </w:rPr>
        <w:t xml:space="preserve">Induction visits for our new parents </w:t>
      </w:r>
    </w:p>
    <w:p w14:paraId="0FE455CD" w14:textId="1B693B01"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Pr="00A74157">
        <w:rPr>
          <w:noProof/>
          <w:color w:val="404040" w:themeColor="text1" w:themeTint="BF"/>
        </w:rPr>
        <w:drawing>
          <wp:anchor distT="0" distB="0" distL="118745" distR="118745" simplePos="0" relativeHeight="251669504" behindDoc="0" locked="1" layoutInCell="1" allowOverlap="1" wp14:anchorId="05AE6D5B" wp14:editId="25B1DE39">
            <wp:simplePos x="0" y="0"/>
            <wp:positionH relativeFrom="page">
              <wp:posOffset>389255</wp:posOffset>
            </wp:positionH>
            <wp:positionV relativeFrom="page">
              <wp:posOffset>4352925</wp:posOffset>
            </wp:positionV>
            <wp:extent cx="1397000" cy="1047115"/>
            <wp:effectExtent l="177800" t="190500" r="203200" b="273685"/>
            <wp:wrapSquare wrapText="bothSides"/>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cehold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683000">
                      <a:off x="0" y="0"/>
                      <a:ext cx="1397000" cy="10471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28318C">
        <w:rPr>
          <w:rFonts w:ascii="Calibri" w:hAnsi="Calibri"/>
          <w:color w:val="404040" w:themeColor="text1" w:themeTint="BF"/>
        </w:rPr>
        <w:t xml:space="preserve">   </w:t>
      </w:r>
      <w:r w:rsidR="0052551F">
        <w:rPr>
          <w:rFonts w:ascii="Calibri" w:hAnsi="Calibri"/>
          <w:color w:val="404040" w:themeColor="text1" w:themeTint="BF"/>
        </w:rPr>
        <w:t xml:space="preserve"> </w:t>
      </w:r>
      <w:r w:rsidR="004024B1">
        <w:rPr>
          <w:rFonts w:ascii="Calibri" w:hAnsi="Calibri"/>
          <w:color w:val="404040" w:themeColor="text1" w:themeTint="BF"/>
        </w:rPr>
        <w:t xml:space="preserve">  </w:t>
      </w:r>
      <w:r w:rsidR="0028318C">
        <w:rPr>
          <w:rFonts w:ascii="Calibri" w:hAnsi="Calibri"/>
          <w:color w:val="404040" w:themeColor="text1" w:themeTint="BF"/>
        </w:rPr>
        <w:t>Variety our outdoor lessons using environment</w:t>
      </w:r>
    </w:p>
    <w:p w14:paraId="4E21F148" w14:textId="161E2342" w:rsidR="0052551F"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B3578D">
        <w:rPr>
          <w:rFonts w:ascii="Calibri" w:hAnsi="Calibri"/>
          <w:color w:val="404040" w:themeColor="text1" w:themeTint="BF"/>
        </w:rPr>
        <w:t xml:space="preserve">                          </w:t>
      </w:r>
      <w:r w:rsidR="0052551F">
        <w:rPr>
          <w:rFonts w:ascii="Calibri" w:hAnsi="Calibri"/>
          <w:color w:val="404040" w:themeColor="text1" w:themeTint="BF"/>
        </w:rPr>
        <w:t xml:space="preserve">            </w:t>
      </w:r>
      <w:r w:rsidR="001A5BA2">
        <w:rPr>
          <w:rFonts w:ascii="Calibri" w:hAnsi="Calibri"/>
          <w:color w:val="404040" w:themeColor="text1" w:themeTint="BF"/>
        </w:rPr>
        <w:t>Y3 learning to play the ukulele</w:t>
      </w:r>
    </w:p>
    <w:p w14:paraId="10C6839D" w14:textId="550CC4A2" w:rsidR="00DF652E" w:rsidRDefault="00DF652E" w:rsidP="00DF652E">
      <w:pPr>
        <w:rPr>
          <w:rFonts w:ascii="Calibri" w:hAnsi="Calibri"/>
          <w:color w:val="404040" w:themeColor="text1" w:themeTint="BF"/>
        </w:rPr>
      </w:pPr>
      <w:r w:rsidRPr="00A74157">
        <w:rPr>
          <w:noProof/>
          <w:color w:val="404040" w:themeColor="text1" w:themeTint="BF"/>
        </w:rPr>
        <w:drawing>
          <wp:anchor distT="0" distB="0" distL="118745" distR="118745" simplePos="0" relativeHeight="251667456" behindDoc="0" locked="1" layoutInCell="1" allowOverlap="1" wp14:anchorId="6984A7BA" wp14:editId="56A7886D">
            <wp:simplePos x="0" y="0"/>
            <wp:positionH relativeFrom="page">
              <wp:posOffset>5490210</wp:posOffset>
            </wp:positionH>
            <wp:positionV relativeFrom="page">
              <wp:posOffset>6653530</wp:posOffset>
            </wp:positionV>
            <wp:extent cx="1217930" cy="913765"/>
            <wp:effectExtent l="177800" t="177800" r="166370" b="254635"/>
            <wp:wrapSquare wrapText="bothSides"/>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64007">
                      <a:off x="0" y="0"/>
                      <a:ext cx="1217930" cy="91376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24B1">
        <w:rPr>
          <w:rFonts w:ascii="Calibri" w:hAnsi="Calibri"/>
          <w:color w:val="404040" w:themeColor="text1" w:themeTint="BF"/>
        </w:rPr>
        <w:t xml:space="preserve">                                                   </w:t>
      </w:r>
      <w:r w:rsidR="0028318C">
        <w:rPr>
          <w:rFonts w:ascii="Calibri" w:hAnsi="Calibri"/>
          <w:color w:val="404040" w:themeColor="text1" w:themeTint="BF"/>
        </w:rPr>
        <w:t>Literacy day</w:t>
      </w:r>
      <w:r w:rsidR="006B69EA">
        <w:rPr>
          <w:rFonts w:ascii="Calibri" w:hAnsi="Calibri"/>
          <w:color w:val="404040" w:themeColor="text1" w:themeTint="BF"/>
        </w:rPr>
        <w:t xml:space="preserve"> </w:t>
      </w:r>
    </w:p>
    <w:p w14:paraId="3BB159FC" w14:textId="3D373294" w:rsidR="00DF652E" w:rsidRDefault="00DF652E"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Maths Day </w:t>
      </w:r>
    </w:p>
    <w:p w14:paraId="771E3A7E" w14:textId="69F64D70" w:rsidR="009A1507" w:rsidRDefault="009A1507"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E</w:t>
      </w:r>
      <w:r w:rsidR="0028318C">
        <w:rPr>
          <w:rFonts w:ascii="Calibri" w:hAnsi="Calibri"/>
          <w:color w:val="404040" w:themeColor="text1" w:themeTint="BF"/>
        </w:rPr>
        <w:t xml:space="preserve">ntrepreneurial </w:t>
      </w:r>
      <w:r w:rsidR="0052551F">
        <w:rPr>
          <w:rFonts w:ascii="Calibri" w:hAnsi="Calibri"/>
          <w:color w:val="404040" w:themeColor="text1" w:themeTint="BF"/>
        </w:rPr>
        <w:t>D</w:t>
      </w:r>
      <w:r w:rsidR="0028318C">
        <w:rPr>
          <w:rFonts w:ascii="Calibri" w:hAnsi="Calibri"/>
          <w:color w:val="404040" w:themeColor="text1" w:themeTint="BF"/>
        </w:rPr>
        <w:t>ay</w:t>
      </w:r>
      <w:r w:rsidR="00773023">
        <w:rPr>
          <w:rFonts w:ascii="Calibri" w:hAnsi="Calibri"/>
          <w:color w:val="404040" w:themeColor="text1" w:themeTint="BF"/>
        </w:rPr>
        <w:t xml:space="preserve"> with Pfizer </w:t>
      </w:r>
    </w:p>
    <w:p w14:paraId="0E360D58" w14:textId="3351E2A0" w:rsidR="004E303F" w:rsidRDefault="004E303F"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Remembrance Service </w:t>
      </w:r>
      <w:r w:rsidR="00773023">
        <w:rPr>
          <w:rFonts w:ascii="Calibri" w:hAnsi="Calibri"/>
          <w:color w:val="404040" w:themeColor="text1" w:themeTint="BF"/>
        </w:rPr>
        <w:t>outside school</w:t>
      </w:r>
    </w:p>
    <w:p w14:paraId="65BD6CA9" w14:textId="2517A2F7" w:rsidR="004E303F" w:rsidRDefault="004E303F"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Wellbeing coaching through WSSP </w:t>
      </w:r>
    </w:p>
    <w:p w14:paraId="582D6244" w14:textId="3B2A0638" w:rsidR="00B3578D" w:rsidRDefault="004E303F"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Summer Concert </w:t>
      </w:r>
      <w:r w:rsidR="00773023">
        <w:rPr>
          <w:rFonts w:ascii="Calibri" w:hAnsi="Calibri"/>
          <w:color w:val="404040" w:themeColor="text1" w:themeTint="BF"/>
        </w:rPr>
        <w:t xml:space="preserve">in the Old Court </w:t>
      </w:r>
    </w:p>
    <w:p w14:paraId="6887F2DD" w14:textId="4591C878" w:rsidR="004E303F" w:rsidRDefault="00B3578D"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w:t>
      </w:r>
      <w:r w:rsidR="00773023">
        <w:rPr>
          <w:rFonts w:ascii="Calibri" w:hAnsi="Calibri"/>
          <w:color w:val="404040" w:themeColor="text1" w:themeTint="BF"/>
        </w:rPr>
        <w:t xml:space="preserve">Weekly visits from Revd Ainsley </w:t>
      </w:r>
      <w:r w:rsidR="001A5BA2">
        <w:rPr>
          <w:rFonts w:ascii="Calibri" w:hAnsi="Calibri"/>
          <w:color w:val="404040" w:themeColor="text1" w:themeTint="BF"/>
        </w:rPr>
        <w:t>on RE and Worship</w:t>
      </w:r>
    </w:p>
    <w:p w14:paraId="5BDC83F8" w14:textId="089E366F" w:rsidR="004E303F" w:rsidRDefault="004E303F" w:rsidP="00DF652E">
      <w:pPr>
        <w:rPr>
          <w:rFonts w:ascii="Calibri" w:hAnsi="Calibri"/>
          <w:color w:val="404040" w:themeColor="text1" w:themeTint="BF"/>
        </w:rPr>
      </w:pPr>
      <w:r>
        <w:rPr>
          <w:rFonts w:ascii="Calibri" w:hAnsi="Calibri"/>
          <w:color w:val="404040" w:themeColor="text1" w:themeTint="BF"/>
        </w:rPr>
        <w:t xml:space="preserve">                Christmas </w:t>
      </w:r>
      <w:r w:rsidR="0028318C">
        <w:rPr>
          <w:rFonts w:ascii="Calibri" w:hAnsi="Calibri"/>
          <w:color w:val="404040" w:themeColor="text1" w:themeTint="BF"/>
        </w:rPr>
        <w:t xml:space="preserve">events such as parties </w:t>
      </w:r>
    </w:p>
    <w:p w14:paraId="48E6851D" w14:textId="70918BB0" w:rsidR="00B51962" w:rsidRDefault="00B51962" w:rsidP="00DF652E">
      <w:pPr>
        <w:rPr>
          <w:rFonts w:ascii="Calibri" w:hAnsi="Calibri"/>
          <w:color w:val="404040" w:themeColor="text1" w:themeTint="BF"/>
        </w:rPr>
      </w:pPr>
      <w:r>
        <w:rPr>
          <w:rFonts w:ascii="Calibri" w:hAnsi="Calibri"/>
          <w:color w:val="404040" w:themeColor="text1" w:themeTint="BF"/>
        </w:rPr>
        <w:t xml:space="preserve">           Christingle Service together </w:t>
      </w:r>
      <w:r w:rsidR="00773023">
        <w:rPr>
          <w:rFonts w:ascii="Calibri" w:hAnsi="Calibri"/>
          <w:color w:val="404040" w:themeColor="text1" w:themeTint="BF"/>
        </w:rPr>
        <w:t xml:space="preserve">in school </w:t>
      </w:r>
    </w:p>
    <w:p w14:paraId="460ABDC1" w14:textId="1F71A0BF" w:rsidR="004E303F" w:rsidRDefault="00B51962" w:rsidP="00DF652E">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r>
        <w:rPr>
          <w:rFonts w:ascii="Calibri" w:hAnsi="Calibri"/>
          <w:color w:val="404040" w:themeColor="text1" w:themeTint="BF"/>
        </w:rPr>
        <w:t xml:space="preserve">Rock Steady and Piano lessons </w:t>
      </w:r>
    </w:p>
    <w:p w14:paraId="31035892" w14:textId="00260F4C" w:rsidR="0028318C" w:rsidRDefault="00B51962" w:rsidP="00DF652E">
      <w:pPr>
        <w:rPr>
          <w:rFonts w:ascii="Calibri" w:hAnsi="Calibri"/>
          <w:color w:val="404040" w:themeColor="text1" w:themeTint="BF"/>
        </w:rPr>
      </w:pPr>
      <w:r>
        <w:rPr>
          <w:rFonts w:ascii="Calibri" w:hAnsi="Calibri"/>
          <w:color w:val="404040" w:themeColor="text1" w:themeTint="BF"/>
        </w:rPr>
        <w:t xml:space="preserve">                                                   Y4 leading Pupil Parliament</w:t>
      </w:r>
      <w:r w:rsidR="0052551F">
        <w:rPr>
          <w:rFonts w:ascii="Calibri" w:hAnsi="Calibri"/>
          <w:color w:val="404040" w:themeColor="text1" w:themeTint="BF"/>
        </w:rPr>
        <w:t xml:space="preserve">, music, assemblies </w:t>
      </w:r>
      <w:r>
        <w:rPr>
          <w:rFonts w:ascii="Calibri" w:hAnsi="Calibri"/>
          <w:color w:val="404040" w:themeColor="text1" w:themeTint="BF"/>
        </w:rPr>
        <w:t xml:space="preserve">                                             </w:t>
      </w:r>
    </w:p>
    <w:p w14:paraId="5940C7E3" w14:textId="77619BED" w:rsidR="00B51962" w:rsidRDefault="00B51962" w:rsidP="00DF652E">
      <w:pPr>
        <w:rPr>
          <w:rFonts w:ascii="Calibri" w:hAnsi="Calibri"/>
          <w:color w:val="404040" w:themeColor="text1" w:themeTint="BF"/>
        </w:rPr>
      </w:pPr>
      <w:r>
        <w:rPr>
          <w:rFonts w:ascii="Calibri" w:hAnsi="Calibri"/>
          <w:color w:val="404040" w:themeColor="text1" w:themeTint="BF"/>
        </w:rPr>
        <w:t xml:space="preserve">                                             Y4 running the school </w:t>
      </w:r>
      <w:r w:rsidR="0052551F">
        <w:rPr>
          <w:rFonts w:ascii="Calibri" w:hAnsi="Calibri"/>
          <w:color w:val="404040" w:themeColor="text1" w:themeTint="BF"/>
        </w:rPr>
        <w:t>at the end of the year</w:t>
      </w:r>
    </w:p>
    <w:p w14:paraId="4ECD4752" w14:textId="78600695" w:rsidR="0052551F" w:rsidRDefault="00D211B4"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Y1 planning a business </w:t>
      </w:r>
      <w:r w:rsidR="004768D8">
        <w:rPr>
          <w:rFonts w:ascii="Calibri" w:hAnsi="Calibri"/>
          <w:color w:val="404040" w:themeColor="text1" w:themeTint="BF"/>
        </w:rPr>
        <w:t xml:space="preserve">&amp; competitions </w:t>
      </w:r>
    </w:p>
    <w:p w14:paraId="3D073684" w14:textId="7B60F185" w:rsidR="004E303F" w:rsidRDefault="004E303F" w:rsidP="00DF652E">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r>
        <w:rPr>
          <w:rFonts w:ascii="Calibri" w:hAnsi="Calibri"/>
          <w:color w:val="404040" w:themeColor="text1" w:themeTint="BF"/>
        </w:rPr>
        <w:t xml:space="preserve"> </w:t>
      </w:r>
      <w:r w:rsidR="004768D8">
        <w:rPr>
          <w:rFonts w:ascii="Calibri" w:hAnsi="Calibri"/>
          <w:color w:val="404040" w:themeColor="text1" w:themeTint="BF"/>
        </w:rPr>
        <w:t>After school club include multi – skills club</w:t>
      </w:r>
    </w:p>
    <w:p w14:paraId="62FF091D" w14:textId="12468ACB" w:rsidR="00D211B4" w:rsidRDefault="00D211B4"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Adapted a whole school ‘grab and go’</w:t>
      </w:r>
    </w:p>
    <w:p w14:paraId="57BC0D5D" w14:textId="35E6117C" w:rsidR="00D211B4" w:rsidRDefault="00D211B4" w:rsidP="00DF652E">
      <w:pPr>
        <w:rPr>
          <w:rFonts w:ascii="Calibri" w:hAnsi="Calibri"/>
          <w:color w:val="404040" w:themeColor="text1" w:themeTint="BF"/>
        </w:rPr>
      </w:pPr>
      <w:r>
        <w:rPr>
          <w:rFonts w:ascii="Calibri" w:hAnsi="Calibri"/>
          <w:color w:val="404040" w:themeColor="text1" w:themeTint="BF"/>
        </w:rPr>
        <w:t xml:space="preserve">                                        </w:t>
      </w:r>
      <w:r w:rsidR="005031CB">
        <w:rPr>
          <w:rFonts w:ascii="Calibri" w:hAnsi="Calibri"/>
          <w:color w:val="404040" w:themeColor="text1" w:themeTint="BF"/>
        </w:rPr>
        <w:t xml:space="preserve">            </w:t>
      </w:r>
      <w:r w:rsidR="001A5BA2">
        <w:rPr>
          <w:rFonts w:ascii="Calibri" w:hAnsi="Calibri"/>
          <w:color w:val="404040" w:themeColor="text1" w:themeTint="BF"/>
        </w:rPr>
        <w:t>P</w:t>
      </w:r>
      <w:r w:rsidR="0052551F">
        <w:rPr>
          <w:rFonts w:ascii="Calibri" w:hAnsi="Calibri"/>
          <w:color w:val="404040" w:themeColor="text1" w:themeTint="BF"/>
        </w:rPr>
        <w:t xml:space="preserve">arents meetings </w:t>
      </w:r>
      <w:r w:rsidR="001A5BA2">
        <w:rPr>
          <w:rFonts w:ascii="Calibri" w:hAnsi="Calibri"/>
          <w:color w:val="404040" w:themeColor="text1" w:themeTint="BF"/>
        </w:rPr>
        <w:t>including Class meetings</w:t>
      </w:r>
    </w:p>
    <w:p w14:paraId="425ECA18" w14:textId="66178FAA" w:rsidR="005031CB" w:rsidRPr="00A74157" w:rsidRDefault="005031CB"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sidR="004024B1">
        <w:rPr>
          <w:rFonts w:ascii="Calibri" w:hAnsi="Calibri"/>
          <w:color w:val="404040" w:themeColor="text1" w:themeTint="BF"/>
        </w:rPr>
        <w:t xml:space="preserve">Easter Concert </w:t>
      </w:r>
      <w:r w:rsidR="001A5BA2">
        <w:rPr>
          <w:rFonts w:ascii="Calibri" w:hAnsi="Calibri"/>
          <w:color w:val="404040" w:themeColor="text1" w:themeTint="BF"/>
        </w:rPr>
        <w:t xml:space="preserve">in Church </w:t>
      </w:r>
    </w:p>
    <w:p w14:paraId="1DD5EBDF" w14:textId="1B0EAEF1" w:rsidR="00DF652E" w:rsidRDefault="00D211B4" w:rsidP="009A1507">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Regular emails from </w:t>
      </w:r>
      <w:r w:rsidR="001A5BA2">
        <w:rPr>
          <w:rFonts w:ascii="Calibri" w:hAnsi="Calibri"/>
          <w:color w:val="404040" w:themeColor="text1" w:themeTint="BF"/>
        </w:rPr>
        <w:t>teachers</w:t>
      </w:r>
      <w:r w:rsidR="00A34BFE">
        <w:rPr>
          <w:rFonts w:ascii="Calibri" w:hAnsi="Calibri"/>
          <w:color w:val="404040" w:themeColor="text1" w:themeTint="BF"/>
        </w:rPr>
        <w:t xml:space="preserve">  </w:t>
      </w:r>
    </w:p>
    <w:p w14:paraId="6D363FCE" w14:textId="6EB12AD7" w:rsidR="00A34BFE" w:rsidRDefault="00A34BFE" w:rsidP="009A1507">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r w:rsidR="001A5BA2">
        <w:rPr>
          <w:rFonts w:ascii="Calibri" w:hAnsi="Calibri"/>
          <w:color w:val="404040" w:themeColor="text1" w:themeTint="BF"/>
        </w:rPr>
        <w:t xml:space="preserve">Sports Day with parents </w:t>
      </w:r>
    </w:p>
    <w:p w14:paraId="74526C5C" w14:textId="03A858EB" w:rsidR="00A34BFE" w:rsidRPr="00A74157" w:rsidRDefault="00A34BFE" w:rsidP="009A1507">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r w:rsidR="0086120F">
        <w:rPr>
          <w:rFonts w:ascii="Calibri" w:hAnsi="Calibri"/>
          <w:color w:val="404040" w:themeColor="text1" w:themeTint="BF"/>
        </w:rPr>
        <w:t xml:space="preserve">Jubilee Celebrations </w:t>
      </w:r>
    </w:p>
    <w:p w14:paraId="32C67CE4" w14:textId="4FB4B925"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4024B1">
        <w:rPr>
          <w:rFonts w:ascii="Calibri" w:hAnsi="Calibri"/>
          <w:color w:val="404040" w:themeColor="text1" w:themeTint="BF"/>
        </w:rPr>
        <w:t xml:space="preserve">                             </w:t>
      </w:r>
      <w:r w:rsidR="004768D8">
        <w:rPr>
          <w:rFonts w:ascii="Calibri" w:hAnsi="Calibri"/>
          <w:color w:val="404040" w:themeColor="text1" w:themeTint="BF"/>
        </w:rPr>
        <w:t xml:space="preserve">                      </w:t>
      </w:r>
    </w:p>
    <w:p w14:paraId="5D620DE4" w14:textId="239EF46A"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Of all these activities ha</w:t>
      </w:r>
      <w:r w:rsidR="000D2290">
        <w:rPr>
          <w:rFonts w:ascii="Calibri" w:hAnsi="Calibri"/>
          <w:color w:val="404040" w:themeColor="text1" w:themeTint="BF"/>
        </w:rPr>
        <w:t>ve</w:t>
      </w:r>
      <w:r w:rsidRPr="00A74157">
        <w:rPr>
          <w:rFonts w:ascii="Calibri" w:hAnsi="Calibri"/>
          <w:color w:val="404040" w:themeColor="text1" w:themeTint="BF"/>
        </w:rPr>
        <w:t xml:space="preserve"> contributed </w:t>
      </w:r>
      <w:r w:rsidR="00D211B4">
        <w:rPr>
          <w:rFonts w:ascii="Calibri" w:hAnsi="Calibri"/>
          <w:color w:val="404040" w:themeColor="text1" w:themeTint="BF"/>
        </w:rPr>
        <w:t xml:space="preserve">to the breadth of our curriculum </w:t>
      </w:r>
      <w:r w:rsidR="004024B1">
        <w:rPr>
          <w:rFonts w:ascii="Calibri" w:hAnsi="Calibri"/>
          <w:color w:val="404040" w:themeColor="text1" w:themeTint="BF"/>
        </w:rPr>
        <w:t xml:space="preserve">and nearly </w:t>
      </w:r>
      <w:proofErr w:type="gramStart"/>
      <w:r w:rsidR="004024B1">
        <w:rPr>
          <w:rFonts w:ascii="Calibri" w:hAnsi="Calibri"/>
          <w:color w:val="404040" w:themeColor="text1" w:themeTint="BF"/>
        </w:rPr>
        <w:t>all of</w:t>
      </w:r>
      <w:proofErr w:type="gramEnd"/>
      <w:r w:rsidR="004024B1">
        <w:rPr>
          <w:rFonts w:ascii="Calibri" w:hAnsi="Calibri"/>
          <w:color w:val="404040" w:themeColor="text1" w:themeTint="BF"/>
        </w:rPr>
        <w:t xml:space="preserve"> our usual activities have been </w:t>
      </w:r>
      <w:r w:rsidR="00511D1C">
        <w:rPr>
          <w:rFonts w:ascii="Calibri" w:hAnsi="Calibri"/>
          <w:color w:val="404040" w:themeColor="text1" w:themeTint="BF"/>
        </w:rPr>
        <w:t>achieved</w:t>
      </w:r>
      <w:r w:rsidR="004024B1">
        <w:rPr>
          <w:rFonts w:ascii="Calibri" w:hAnsi="Calibri"/>
          <w:color w:val="404040" w:themeColor="text1" w:themeTint="BF"/>
        </w:rPr>
        <w:t xml:space="preserve"> through this pandemic</w:t>
      </w:r>
      <w:r w:rsidR="000D2290">
        <w:rPr>
          <w:rFonts w:ascii="Calibri" w:hAnsi="Calibri"/>
          <w:color w:val="404040" w:themeColor="text1" w:themeTint="BF"/>
        </w:rPr>
        <w:t xml:space="preserve"> excepts trips outside of the school. </w:t>
      </w:r>
    </w:p>
    <w:p w14:paraId="71C6FA46" w14:textId="77777777" w:rsidR="00DF652E" w:rsidRDefault="00DF652E" w:rsidP="00DF652E">
      <w:pPr>
        <w:rPr>
          <w:rFonts w:ascii="Century Gothic" w:hAnsi="Century Gothic"/>
          <w:color w:val="008000"/>
          <w:sz w:val="28"/>
          <w:szCs w:val="28"/>
        </w:rPr>
      </w:pPr>
    </w:p>
    <w:p w14:paraId="6480148F" w14:textId="77777777" w:rsidR="00B016F7" w:rsidRPr="00DF652E" w:rsidRDefault="00B016F7" w:rsidP="00B016F7">
      <w:pPr>
        <w:jc w:val="center"/>
        <w:rPr>
          <w:rFonts w:ascii="Century Gothic" w:hAnsi="Century Gothic"/>
          <w:color w:val="008000"/>
          <w:sz w:val="28"/>
          <w:szCs w:val="28"/>
        </w:rPr>
      </w:pPr>
      <w:r w:rsidRPr="00DF652E">
        <w:rPr>
          <w:rFonts w:ascii="Century Gothic" w:hAnsi="Century Gothic"/>
          <w:color w:val="008000"/>
          <w:sz w:val="28"/>
          <w:szCs w:val="28"/>
        </w:rPr>
        <w:t>What are we trying to improve</w:t>
      </w:r>
      <w:r>
        <w:rPr>
          <w:rFonts w:ascii="Century Gothic" w:hAnsi="Century Gothic"/>
          <w:color w:val="008000"/>
          <w:sz w:val="28"/>
          <w:szCs w:val="28"/>
        </w:rPr>
        <w:t xml:space="preserve"> next year</w:t>
      </w:r>
      <w:r w:rsidRPr="00DF652E">
        <w:rPr>
          <w:rFonts w:ascii="Century Gothic" w:hAnsi="Century Gothic"/>
          <w:color w:val="008000"/>
          <w:sz w:val="28"/>
          <w:szCs w:val="28"/>
        </w:rPr>
        <w:t>?</w:t>
      </w:r>
    </w:p>
    <w:p w14:paraId="20A19981" w14:textId="77777777" w:rsidR="00B016F7" w:rsidRPr="004024B1" w:rsidRDefault="00B016F7" w:rsidP="00B016F7">
      <w:pPr>
        <w:pStyle w:val="ListParagraph"/>
        <w:jc w:val="both"/>
        <w:rPr>
          <w:rFonts w:ascii="Calibri" w:hAnsi="Calibri"/>
          <w:i/>
          <w:iCs/>
          <w:color w:val="404040" w:themeColor="text1" w:themeTint="BF"/>
          <w:sz w:val="16"/>
          <w:szCs w:val="16"/>
        </w:rPr>
      </w:pPr>
    </w:p>
    <w:p w14:paraId="728A9E63" w14:textId="2ADDA734" w:rsidR="00B016F7" w:rsidRPr="00B016F7" w:rsidRDefault="00B016F7" w:rsidP="00B016F7">
      <w:pPr>
        <w:jc w:val="both"/>
        <w:rPr>
          <w:rFonts w:ascii="Calibri" w:hAnsi="Calibri"/>
          <w:color w:val="404040" w:themeColor="text1" w:themeTint="BF"/>
        </w:rPr>
      </w:pPr>
      <w:r w:rsidRPr="00A74157">
        <w:rPr>
          <w:rFonts w:ascii="Calibri" w:hAnsi="Calibri"/>
          <w:color w:val="404040" w:themeColor="text1" w:themeTint="BF"/>
        </w:rPr>
        <w:t xml:space="preserve">There are many priorities in our school development </w:t>
      </w:r>
      <w:r w:rsidR="00511D1C" w:rsidRPr="00A74157">
        <w:rPr>
          <w:rFonts w:ascii="Calibri" w:hAnsi="Calibri"/>
          <w:color w:val="404040" w:themeColor="text1" w:themeTint="BF"/>
        </w:rPr>
        <w:t>plan,</w:t>
      </w:r>
      <w:r w:rsidRPr="00A74157">
        <w:rPr>
          <w:rFonts w:ascii="Calibri" w:hAnsi="Calibri"/>
          <w:color w:val="404040" w:themeColor="text1" w:themeTint="BF"/>
        </w:rPr>
        <w:t xml:space="preserve"> but these are the key features.  </w:t>
      </w:r>
    </w:p>
    <w:p w14:paraId="39961BA7" w14:textId="0004CA9B" w:rsidR="00B016F7" w:rsidRDefault="00B016F7" w:rsidP="00511D1C">
      <w:pPr>
        <w:pStyle w:val="ListParagraph"/>
        <w:numPr>
          <w:ilvl w:val="0"/>
          <w:numId w:val="3"/>
        </w:numPr>
        <w:jc w:val="both"/>
        <w:rPr>
          <w:rFonts w:ascii="Calibri" w:hAnsi="Calibri"/>
          <w:color w:val="404040" w:themeColor="text1" w:themeTint="BF"/>
        </w:rPr>
      </w:pPr>
      <w:r>
        <w:rPr>
          <w:rFonts w:ascii="Calibri" w:hAnsi="Calibri"/>
          <w:color w:val="404040" w:themeColor="text1" w:themeTint="BF"/>
        </w:rPr>
        <w:t xml:space="preserve">To </w:t>
      </w:r>
      <w:r w:rsidR="00B81522">
        <w:rPr>
          <w:rFonts w:ascii="Calibri" w:hAnsi="Calibri"/>
          <w:color w:val="404040" w:themeColor="text1" w:themeTint="BF"/>
        </w:rPr>
        <w:t xml:space="preserve">focus on writing to support the children in this area. </w:t>
      </w:r>
    </w:p>
    <w:p w14:paraId="4E6647B4" w14:textId="30B87546" w:rsidR="00B81522" w:rsidRPr="00B81522" w:rsidRDefault="00B81522" w:rsidP="00B81522">
      <w:pPr>
        <w:pStyle w:val="ListParagraph"/>
        <w:numPr>
          <w:ilvl w:val="0"/>
          <w:numId w:val="3"/>
        </w:numPr>
        <w:jc w:val="both"/>
        <w:rPr>
          <w:rFonts w:ascii="Calibri" w:hAnsi="Calibri"/>
          <w:color w:val="404040" w:themeColor="text1" w:themeTint="BF"/>
        </w:rPr>
      </w:pPr>
      <w:r>
        <w:rPr>
          <w:rFonts w:ascii="Calibri" w:hAnsi="Calibri"/>
          <w:color w:val="404040" w:themeColor="text1" w:themeTint="BF"/>
        </w:rPr>
        <w:t xml:space="preserve">Finish the rest of the outstanding building projects including the playground. </w:t>
      </w:r>
    </w:p>
    <w:p w14:paraId="6DA6C8A2" w14:textId="11D68BBB" w:rsidR="000D2290" w:rsidRPr="004024B1" w:rsidRDefault="000D2290" w:rsidP="004024B1">
      <w:pPr>
        <w:pStyle w:val="ListParagraph"/>
        <w:numPr>
          <w:ilvl w:val="0"/>
          <w:numId w:val="3"/>
        </w:numPr>
        <w:jc w:val="both"/>
        <w:rPr>
          <w:rFonts w:ascii="Calibri" w:hAnsi="Calibri"/>
          <w:color w:val="404040" w:themeColor="text1" w:themeTint="BF"/>
        </w:rPr>
      </w:pPr>
      <w:r>
        <w:rPr>
          <w:rFonts w:ascii="Calibri" w:hAnsi="Calibri"/>
          <w:color w:val="404040" w:themeColor="text1" w:themeTint="BF"/>
        </w:rPr>
        <w:t>Set up a parent’s committee who can add their thoughts to our school improvement plan.</w:t>
      </w:r>
    </w:p>
    <w:p w14:paraId="4B173ABA" w14:textId="2AAE2642" w:rsidR="00A17AFE" w:rsidRPr="001826E9" w:rsidRDefault="00A17AFE" w:rsidP="00A17AFE">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3B103EA2" wp14:editId="10C201B0">
                <wp:simplePos x="0" y="0"/>
                <wp:positionH relativeFrom="column">
                  <wp:posOffset>2201333</wp:posOffset>
                </wp:positionH>
                <wp:positionV relativeFrom="paragraph">
                  <wp:posOffset>321733</wp:posOffset>
                </wp:positionV>
                <wp:extent cx="4283499" cy="8178800"/>
                <wp:effectExtent l="0" t="0" r="9525" b="12700"/>
                <wp:wrapNone/>
                <wp:docPr id="7" name="Rectangle 7"/>
                <wp:cNvGraphicFramePr/>
                <a:graphic xmlns:a="http://schemas.openxmlformats.org/drawingml/2006/main">
                  <a:graphicData uri="http://schemas.microsoft.com/office/word/2010/wordprocessingShape">
                    <wps:wsp>
                      <wps:cNvSpPr/>
                      <wps:spPr>
                        <a:xfrm>
                          <a:off x="0" y="0"/>
                          <a:ext cx="4283499" cy="8178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F36539" w14:textId="6F401670" w:rsidR="00684395" w:rsidRDefault="00684395" w:rsidP="00D211B4">
                            <w:pPr>
                              <w:snapToGrid w:val="0"/>
                              <w:contextualSpacing/>
                              <w:jc w:val="center"/>
                              <w:rPr>
                                <w:rFonts w:ascii="Century Gothic" w:hAnsi="Century Gothic"/>
                                <w:color w:val="008000"/>
                                <w:sz w:val="28"/>
                                <w:szCs w:val="28"/>
                              </w:rPr>
                            </w:pPr>
                            <w:r>
                              <w:rPr>
                                <w:rFonts w:ascii="Century Gothic" w:hAnsi="Century Gothic"/>
                                <w:color w:val="008000"/>
                                <w:sz w:val="28"/>
                                <w:szCs w:val="28"/>
                              </w:rPr>
                              <w:t>Who are the Governors?</w:t>
                            </w:r>
                          </w:p>
                          <w:p w14:paraId="4BE0CAC2" w14:textId="5C2EEDA9" w:rsidR="00684395" w:rsidRDefault="00426ACF" w:rsidP="00426ACF">
                            <w:pPr>
                              <w:snapToGrid w:val="0"/>
                              <w:contextualSpacing/>
                              <w:jc w:val="both"/>
                              <w:rPr>
                                <w:rFonts w:cstheme="minorHAnsi"/>
                              </w:rPr>
                            </w:pPr>
                            <w:r w:rsidRPr="00426ACF">
                              <w:rPr>
                                <w:rFonts w:cstheme="minorHAnsi"/>
                              </w:rPr>
                              <w:t xml:space="preserve">The </w:t>
                            </w:r>
                            <w:r>
                              <w:rPr>
                                <w:rFonts w:cstheme="minorHAnsi"/>
                              </w:rPr>
                              <w:t xml:space="preserve">Governors are a long serving group of people who are committed to the success of our school. There are a wide variety of skills on our Governing Body from a range of sources; some are local businesses, some parents, some representing our Christian </w:t>
                            </w:r>
                            <w:r w:rsidR="000D2290">
                              <w:rPr>
                                <w:rFonts w:cstheme="minorHAnsi"/>
                              </w:rPr>
                              <w:t>bias,</w:t>
                            </w:r>
                            <w:r>
                              <w:rPr>
                                <w:rFonts w:cstheme="minorHAnsi"/>
                              </w:rPr>
                              <w:t xml:space="preserve"> and some are educationists.</w:t>
                            </w:r>
                            <w:r w:rsidR="004F0AAF">
                              <w:rPr>
                                <w:rFonts w:cstheme="minorHAnsi"/>
                              </w:rPr>
                              <w:t xml:space="preserve"> </w:t>
                            </w:r>
                            <w:r>
                              <w:rPr>
                                <w:rFonts w:cstheme="minorHAnsi"/>
                              </w:rPr>
                              <w:t xml:space="preserve">We are the school’s ‘critical friend’.  </w:t>
                            </w:r>
                          </w:p>
                          <w:p w14:paraId="01038911" w14:textId="77777777" w:rsidR="00426ACF" w:rsidRDefault="00426ACF" w:rsidP="00426ACF">
                            <w:pPr>
                              <w:snapToGrid w:val="0"/>
                              <w:contextualSpacing/>
                              <w:jc w:val="both"/>
                              <w:rPr>
                                <w:rFonts w:cstheme="minorHAnsi"/>
                              </w:rPr>
                            </w:pPr>
                          </w:p>
                          <w:p w14:paraId="01EAF5B3" w14:textId="2499D2D5" w:rsidR="00426ACF" w:rsidRDefault="00426ACF" w:rsidP="00426ACF">
                            <w:pPr>
                              <w:snapToGrid w:val="0"/>
                              <w:contextualSpacing/>
                              <w:jc w:val="both"/>
                              <w:rPr>
                                <w:rFonts w:cstheme="minorHAnsi"/>
                              </w:rPr>
                            </w:pPr>
                            <w:r>
                              <w:rPr>
                                <w:rFonts w:cstheme="minorHAnsi"/>
                              </w:rPr>
                              <w:t xml:space="preserve">For more informative see our page on the website </w:t>
                            </w:r>
                            <w:hyperlink r:id="rId11" w:history="1">
                              <w:r w:rsidR="00B81522" w:rsidRPr="00DE3045">
                                <w:rPr>
                                  <w:rStyle w:val="Hyperlink"/>
                                  <w:rFonts w:cstheme="minorHAnsi"/>
                                </w:rPr>
                                <w:t>http://www.braywoodschool.co.uk/web/our_governors__1/232576</w:t>
                              </w:r>
                            </w:hyperlink>
                          </w:p>
                          <w:p w14:paraId="39EC0B0A" w14:textId="3C6A88A6" w:rsidR="00684395" w:rsidRDefault="00684395" w:rsidP="00426ACF">
                            <w:pPr>
                              <w:rPr>
                                <w:rFonts w:ascii="Century Gothic" w:hAnsi="Century Gothic"/>
                                <w:color w:val="008000"/>
                                <w:sz w:val="28"/>
                                <w:szCs w:val="28"/>
                              </w:rPr>
                            </w:pPr>
                          </w:p>
                          <w:p w14:paraId="202D6E94" w14:textId="77777777" w:rsidR="004F0AAF" w:rsidRPr="00DF652E" w:rsidRDefault="004F0AAF" w:rsidP="004F0AAF">
                            <w:pPr>
                              <w:jc w:val="center"/>
                              <w:rPr>
                                <w:rFonts w:ascii="Century Gothic" w:hAnsi="Century Gothic"/>
                                <w:sz w:val="28"/>
                                <w:szCs w:val="28"/>
                              </w:rPr>
                            </w:pPr>
                            <w:r w:rsidRPr="00DF652E">
                              <w:rPr>
                                <w:rFonts w:ascii="Century Gothic" w:hAnsi="Century Gothic"/>
                                <w:color w:val="008000"/>
                                <w:sz w:val="28"/>
                                <w:szCs w:val="28"/>
                              </w:rPr>
                              <w:t>How do our governors promote schoo</w:t>
                            </w:r>
                            <w:r>
                              <w:rPr>
                                <w:rFonts w:ascii="Century Gothic" w:hAnsi="Century Gothic"/>
                                <w:color w:val="008000"/>
                                <w:sz w:val="28"/>
                                <w:szCs w:val="28"/>
                              </w:rPr>
                              <w:t xml:space="preserve">l </w:t>
                            </w:r>
                            <w:r w:rsidRPr="00DF652E">
                              <w:rPr>
                                <w:rFonts w:ascii="Century Gothic" w:hAnsi="Century Gothic"/>
                                <w:color w:val="008000"/>
                                <w:sz w:val="28"/>
                                <w:szCs w:val="28"/>
                              </w:rPr>
                              <w:t>improvement this year?</w:t>
                            </w:r>
                          </w:p>
                          <w:p w14:paraId="4A37E560" w14:textId="77777777" w:rsidR="0047776D"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sidRPr="00A74157">
                              <w:rPr>
                                <w:rFonts w:ascii="Calibri" w:hAnsi="Calibri"/>
                                <w:color w:val="404040" w:themeColor="text1" w:themeTint="BF"/>
                                <w:sz w:val="24"/>
                                <w:szCs w:val="24"/>
                              </w:rPr>
                              <w:t>The Governors work in collaboration with the Headteacher and staff, creating a closely balanced partnership to ensure that the school is run effectively. Our aim is to ensure that we provide the very best education</w:t>
                            </w:r>
                            <w:r>
                              <w:rPr>
                                <w:rFonts w:ascii="Calibri" w:hAnsi="Calibri"/>
                                <w:color w:val="404040" w:themeColor="text1" w:themeTint="BF"/>
                                <w:sz w:val="24"/>
                                <w:szCs w:val="24"/>
                              </w:rPr>
                              <w:t xml:space="preserve"> possible</w:t>
                            </w:r>
                            <w:r w:rsidRPr="00A74157">
                              <w:rPr>
                                <w:rFonts w:ascii="Calibri" w:hAnsi="Calibri"/>
                                <w:color w:val="404040" w:themeColor="text1" w:themeTint="BF"/>
                                <w:sz w:val="24"/>
                                <w:szCs w:val="24"/>
                              </w:rPr>
                              <w:t xml:space="preserve">. </w:t>
                            </w:r>
                          </w:p>
                          <w:p w14:paraId="62AF853F" w14:textId="77777777" w:rsidR="0047776D" w:rsidRDefault="0047776D"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p>
                          <w:p w14:paraId="09F7F9B6" w14:textId="5D67658C" w:rsidR="004F0AAF" w:rsidRPr="00D12770"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Pr>
                                <w:rFonts w:ascii="Calibri" w:hAnsi="Calibri"/>
                                <w:color w:val="404040" w:themeColor="text1" w:themeTint="BF"/>
                                <w:sz w:val="24"/>
                                <w:szCs w:val="24"/>
                              </w:rPr>
                              <w:t>Our s</w:t>
                            </w:r>
                            <w:r w:rsidRPr="00A74157">
                              <w:rPr>
                                <w:rFonts w:ascii="Calibri" w:hAnsi="Calibri"/>
                                <w:color w:val="404040" w:themeColor="text1" w:themeTint="BF"/>
                                <w:sz w:val="24"/>
                                <w:szCs w:val="24"/>
                              </w:rPr>
                              <w:t>taff and governors are a strong team who meet or v</w:t>
                            </w:r>
                            <w:r>
                              <w:rPr>
                                <w:rFonts w:ascii="Calibri" w:hAnsi="Calibri"/>
                                <w:color w:val="404040" w:themeColor="text1" w:themeTint="BF"/>
                                <w:sz w:val="24"/>
                                <w:szCs w:val="24"/>
                              </w:rPr>
                              <w:t xml:space="preserve">isit school regularly to refine our improvement plan; </w:t>
                            </w:r>
                            <w:r w:rsidRPr="00A74157">
                              <w:rPr>
                                <w:rFonts w:ascii="Calibri" w:hAnsi="Calibri"/>
                                <w:color w:val="404040" w:themeColor="text1" w:themeTint="BF"/>
                                <w:sz w:val="24"/>
                                <w:szCs w:val="24"/>
                              </w:rPr>
                              <w:t>challenge staff</w:t>
                            </w:r>
                            <w:r>
                              <w:rPr>
                                <w:rFonts w:ascii="Calibri" w:hAnsi="Calibri"/>
                                <w:color w:val="404040" w:themeColor="text1" w:themeTint="BF"/>
                                <w:sz w:val="24"/>
                                <w:szCs w:val="24"/>
                              </w:rPr>
                              <w:t xml:space="preserve"> </w:t>
                            </w:r>
                            <w:r w:rsidRPr="00A74157">
                              <w:rPr>
                                <w:rFonts w:ascii="Calibri" w:hAnsi="Calibri"/>
                                <w:color w:val="404040" w:themeColor="text1" w:themeTint="BF"/>
                                <w:sz w:val="24"/>
                                <w:szCs w:val="24"/>
                              </w:rPr>
                              <w:t>and ensure that our learning e</w:t>
                            </w:r>
                            <w:r>
                              <w:rPr>
                                <w:rFonts w:ascii="Calibri" w:hAnsi="Calibri"/>
                                <w:color w:val="404040" w:themeColor="text1" w:themeTint="BF"/>
                                <w:sz w:val="24"/>
                                <w:szCs w:val="24"/>
                              </w:rPr>
                              <w:t xml:space="preserve">nvironment is safe and non-discriminatory. Each governor together with an associated teacher </w:t>
                            </w:r>
                            <w:r w:rsidRPr="00A74157">
                              <w:rPr>
                                <w:rFonts w:ascii="Calibri" w:hAnsi="Calibri"/>
                                <w:color w:val="404040" w:themeColor="text1" w:themeTint="BF"/>
                                <w:sz w:val="24"/>
                                <w:szCs w:val="24"/>
                              </w:rPr>
                              <w:t>l</w:t>
                            </w:r>
                            <w:r>
                              <w:rPr>
                                <w:rFonts w:ascii="Calibri" w:hAnsi="Calibri"/>
                                <w:color w:val="404040" w:themeColor="text1" w:themeTint="BF"/>
                                <w:sz w:val="24"/>
                                <w:szCs w:val="24"/>
                              </w:rPr>
                              <w:t>eads in one or two subject areas. T</w:t>
                            </w:r>
                            <w:r w:rsidRPr="00A74157">
                              <w:rPr>
                                <w:rFonts w:ascii="Calibri" w:hAnsi="Calibri"/>
                                <w:color w:val="404040" w:themeColor="text1" w:themeTint="BF"/>
                                <w:sz w:val="24"/>
                                <w:szCs w:val="24"/>
                              </w:rPr>
                              <w:t>he Governing Body monitors school improvement priorities through meetings, lesson visits, work analysis, policies and pro</w:t>
                            </w:r>
                            <w:r>
                              <w:rPr>
                                <w:rFonts w:ascii="Calibri" w:hAnsi="Calibri"/>
                                <w:color w:val="404040" w:themeColor="text1" w:themeTint="BF"/>
                                <w:sz w:val="24"/>
                                <w:szCs w:val="24"/>
                              </w:rPr>
                              <w:t>cedures and the financial scrutiny</w:t>
                            </w:r>
                            <w:r w:rsidRPr="00A74157">
                              <w:rPr>
                                <w:rFonts w:ascii="Calibri" w:hAnsi="Calibri"/>
                                <w:color w:val="404040" w:themeColor="text1" w:themeTint="BF"/>
                                <w:sz w:val="24"/>
                                <w:szCs w:val="24"/>
                              </w:rPr>
                              <w:t xml:space="preserve">. </w:t>
                            </w:r>
                          </w:p>
                          <w:p w14:paraId="5E092716" w14:textId="77777777" w:rsidR="004F0AAF" w:rsidRDefault="004F0AAF" w:rsidP="00426ACF">
                            <w:pPr>
                              <w:rPr>
                                <w:rFonts w:ascii="Century Gothic" w:hAnsi="Century Gothic"/>
                                <w:color w:val="008000"/>
                                <w:sz w:val="28"/>
                                <w:szCs w:val="28"/>
                              </w:rPr>
                            </w:pPr>
                          </w:p>
                          <w:p w14:paraId="076C4306" w14:textId="2F7042D2" w:rsidR="00684395" w:rsidRPr="00DF652E" w:rsidRDefault="00684395" w:rsidP="00684395">
                            <w:pPr>
                              <w:jc w:val="center"/>
                              <w:rPr>
                                <w:rFonts w:ascii="Century Gothic" w:hAnsi="Century Gothic"/>
                                <w:sz w:val="28"/>
                                <w:szCs w:val="28"/>
                              </w:rPr>
                            </w:pPr>
                            <w:r w:rsidRPr="00DF652E">
                              <w:rPr>
                                <w:rFonts w:ascii="Century Gothic" w:hAnsi="Century Gothic"/>
                                <w:color w:val="008000"/>
                                <w:sz w:val="28"/>
                                <w:szCs w:val="28"/>
                              </w:rPr>
                              <w:t>How are we working with parents?</w:t>
                            </w:r>
                          </w:p>
                          <w:p w14:paraId="11403213" w14:textId="77777777" w:rsidR="0047776D" w:rsidRDefault="00684395" w:rsidP="00684395">
                            <w:pPr>
                              <w:jc w:val="both"/>
                              <w:rPr>
                                <w:rFonts w:ascii="Calibri" w:hAnsi="Calibri"/>
                                <w:color w:val="404040" w:themeColor="text1" w:themeTint="BF"/>
                              </w:rPr>
                            </w:pPr>
                            <w:r w:rsidRPr="00A74157">
                              <w:rPr>
                                <w:rFonts w:ascii="Calibri" w:hAnsi="Calibri"/>
                                <w:color w:val="404040" w:themeColor="text1" w:themeTint="BF"/>
                              </w:rPr>
                              <w:t xml:space="preserve">The school </w:t>
                            </w:r>
                            <w:r w:rsidR="004F0AAF" w:rsidRPr="00A74157">
                              <w:rPr>
                                <w:rFonts w:ascii="Calibri" w:hAnsi="Calibri"/>
                                <w:color w:val="404040" w:themeColor="text1" w:themeTint="BF"/>
                              </w:rPr>
                              <w:t>a</w:t>
                            </w:r>
                            <w:r w:rsidR="004F0AAF">
                              <w:rPr>
                                <w:rFonts w:ascii="Calibri" w:hAnsi="Calibri"/>
                                <w:color w:val="404040" w:themeColor="text1" w:themeTint="BF"/>
                              </w:rPr>
                              <w:t>nd our governors v</w:t>
                            </w:r>
                            <w:r w:rsidR="004F0AAF" w:rsidRPr="00A74157">
                              <w:rPr>
                                <w:rFonts w:ascii="Calibri" w:hAnsi="Calibri"/>
                                <w:color w:val="404040" w:themeColor="text1" w:themeTint="BF"/>
                              </w:rPr>
                              <w:t>alue</w:t>
                            </w:r>
                            <w:r w:rsidRPr="00A74157">
                              <w:rPr>
                                <w:rFonts w:ascii="Calibri" w:hAnsi="Calibri"/>
                                <w:color w:val="404040" w:themeColor="text1" w:themeTint="BF"/>
                              </w:rPr>
                              <w:t xml:space="preserve"> the contribution of parents</w:t>
                            </w:r>
                            <w:r w:rsidR="004F0AAF">
                              <w:rPr>
                                <w:rFonts w:ascii="Calibri" w:hAnsi="Calibri"/>
                                <w:color w:val="404040" w:themeColor="text1" w:themeTint="BF"/>
                              </w:rPr>
                              <w:t xml:space="preserve">, whether it is the help you give your child with their learning, the support you give the school by attending events or helping your child attend trips or events and the support your offer out PTA. </w:t>
                            </w:r>
                            <w:r w:rsidRPr="00A74157">
                              <w:rPr>
                                <w:rFonts w:ascii="Calibri" w:hAnsi="Calibri"/>
                                <w:color w:val="404040" w:themeColor="text1" w:themeTint="BF"/>
                              </w:rPr>
                              <w:t xml:space="preserve"> </w:t>
                            </w:r>
                          </w:p>
                          <w:p w14:paraId="008685A1" w14:textId="77777777" w:rsidR="0047776D" w:rsidRDefault="0047776D" w:rsidP="00684395">
                            <w:pPr>
                              <w:jc w:val="both"/>
                              <w:rPr>
                                <w:rFonts w:ascii="Calibri" w:hAnsi="Calibri"/>
                                <w:color w:val="404040" w:themeColor="text1" w:themeTint="BF"/>
                              </w:rPr>
                            </w:pPr>
                          </w:p>
                          <w:p w14:paraId="4387C41C" w14:textId="7C36B4AC" w:rsidR="00684395" w:rsidRDefault="00511D1C" w:rsidP="00684395">
                            <w:pPr>
                              <w:jc w:val="both"/>
                              <w:rPr>
                                <w:rFonts w:ascii="Calibri" w:hAnsi="Calibri"/>
                                <w:color w:val="404040" w:themeColor="text1" w:themeTint="BF"/>
                              </w:rPr>
                            </w:pPr>
                            <w:r>
                              <w:rPr>
                                <w:rFonts w:ascii="Calibri" w:hAnsi="Calibri"/>
                                <w:color w:val="404040" w:themeColor="text1" w:themeTint="BF"/>
                              </w:rPr>
                              <w:t xml:space="preserve">.  </w:t>
                            </w:r>
                          </w:p>
                          <w:p w14:paraId="56842993" w14:textId="273BDCB9" w:rsidR="00511D1C" w:rsidRDefault="00511D1C" w:rsidP="00684395">
                            <w:pPr>
                              <w:jc w:val="both"/>
                              <w:rPr>
                                <w:rFonts w:ascii="Calibri" w:hAnsi="Calibri"/>
                                <w:color w:val="404040" w:themeColor="text1" w:themeTint="BF"/>
                              </w:rPr>
                            </w:pPr>
                          </w:p>
                          <w:p w14:paraId="3E8F6366" w14:textId="77777777" w:rsidR="00511D1C" w:rsidRPr="000D2290" w:rsidRDefault="00511D1C" w:rsidP="00684395">
                            <w:pPr>
                              <w:jc w:val="both"/>
                              <w:rPr>
                                <w:rFonts w:ascii="Calibri" w:hAnsi="Calibri"/>
                                <w:i/>
                                <w:iCs/>
                                <w:color w:val="404040" w:themeColor="text1" w:themeTint="BF"/>
                                <w:sz w:val="28"/>
                                <w:szCs w:val="28"/>
                              </w:rPr>
                            </w:pPr>
                          </w:p>
                          <w:p w14:paraId="4A7B4B40" w14:textId="77777777" w:rsidR="00684395" w:rsidRPr="000D2290" w:rsidRDefault="00684395" w:rsidP="00684395">
                            <w:pPr>
                              <w:jc w:val="both"/>
                              <w:rPr>
                                <w:rFonts w:ascii="Calibri" w:hAnsi="Calibri"/>
                                <w:b/>
                                <w:bCs/>
                                <w:i/>
                                <w:iCs/>
                                <w:color w:val="404040" w:themeColor="text1" w:themeTint="BF"/>
                                <w:sz w:val="28"/>
                                <w:szCs w:val="28"/>
                              </w:rPr>
                            </w:pPr>
                            <w:r w:rsidRPr="000D2290">
                              <w:rPr>
                                <w:rFonts w:ascii="Calibri" w:hAnsi="Calibri"/>
                                <w:b/>
                                <w:bCs/>
                                <w:i/>
                                <w:iCs/>
                                <w:color w:val="404040" w:themeColor="text1" w:themeTint="BF"/>
                                <w:sz w:val="28"/>
                                <w:szCs w:val="28"/>
                              </w:rPr>
                              <w:t xml:space="preserve">The governors would like to wish everyone a lovely summer break and look forward to working with you all in the new academic year. </w:t>
                            </w:r>
                          </w:p>
                          <w:p w14:paraId="3D5B11D4" w14:textId="77777777" w:rsidR="00684395" w:rsidRDefault="00684395" w:rsidP="00684395">
                            <w:pPr>
                              <w:rPr>
                                <w:rFonts w:ascii="Century Gothic" w:hAnsi="Century Gothic"/>
                                <w:color w:val="008000"/>
                                <w:sz w:val="28"/>
                                <w:szCs w:val="28"/>
                              </w:rPr>
                            </w:pPr>
                          </w:p>
                          <w:p w14:paraId="195298F0" w14:textId="77777777" w:rsidR="00684395" w:rsidRDefault="00684395" w:rsidP="00684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3EA2" id="Rectangle 7" o:spid="_x0000_s1026" style="position:absolute;margin-left:173.35pt;margin-top:25.35pt;width:337.3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" fillcolor="white [3201]" strokecolor="#70ad47 [3209]" strokeweight="1pt">
                <v:textbox>
                  <w:txbxContent>
                    <w:p w14:paraId="44F36539" w14:textId="6F401670" w:rsidR="00684395" w:rsidRDefault="00684395" w:rsidP="00D211B4">
                      <w:pPr>
                        <w:snapToGrid w:val="0"/>
                        <w:contextualSpacing/>
                        <w:jc w:val="center"/>
                        <w:rPr>
                          <w:rFonts w:ascii="Century Gothic" w:hAnsi="Century Gothic"/>
                          <w:color w:val="008000"/>
                          <w:sz w:val="28"/>
                          <w:szCs w:val="28"/>
                        </w:rPr>
                      </w:pPr>
                      <w:r>
                        <w:rPr>
                          <w:rFonts w:ascii="Century Gothic" w:hAnsi="Century Gothic"/>
                          <w:color w:val="008000"/>
                          <w:sz w:val="28"/>
                          <w:szCs w:val="28"/>
                        </w:rPr>
                        <w:t>Who are the Governors?</w:t>
                      </w:r>
                    </w:p>
                    <w:p w14:paraId="4BE0CAC2" w14:textId="5C2EEDA9" w:rsidR="00684395" w:rsidRDefault="00426ACF" w:rsidP="00426ACF">
                      <w:pPr>
                        <w:snapToGrid w:val="0"/>
                        <w:contextualSpacing/>
                        <w:jc w:val="both"/>
                        <w:rPr>
                          <w:rFonts w:cstheme="minorHAnsi"/>
                        </w:rPr>
                      </w:pPr>
                      <w:r w:rsidRPr="00426ACF">
                        <w:rPr>
                          <w:rFonts w:cstheme="minorHAnsi"/>
                        </w:rPr>
                        <w:t xml:space="preserve">The </w:t>
                      </w:r>
                      <w:r>
                        <w:rPr>
                          <w:rFonts w:cstheme="minorHAnsi"/>
                        </w:rPr>
                        <w:t xml:space="preserve">Governors are a long serving group of people who are committed to the success of our school. There are a wide variety of skills on our Governing Body from a range of sources; some are local businesses, some parents, some representing our Christian </w:t>
                      </w:r>
                      <w:r w:rsidR="000D2290">
                        <w:rPr>
                          <w:rFonts w:cstheme="minorHAnsi"/>
                        </w:rPr>
                        <w:t>bias,</w:t>
                      </w:r>
                      <w:r>
                        <w:rPr>
                          <w:rFonts w:cstheme="minorHAnsi"/>
                        </w:rPr>
                        <w:t xml:space="preserve"> and some are educationists.</w:t>
                      </w:r>
                      <w:r w:rsidR="004F0AAF">
                        <w:rPr>
                          <w:rFonts w:cstheme="minorHAnsi"/>
                        </w:rPr>
                        <w:t xml:space="preserve"> </w:t>
                      </w:r>
                      <w:r>
                        <w:rPr>
                          <w:rFonts w:cstheme="minorHAnsi"/>
                        </w:rPr>
                        <w:t xml:space="preserve">We are the school’s ‘critical friend’.  </w:t>
                      </w:r>
                    </w:p>
                    <w:p w14:paraId="01038911" w14:textId="77777777" w:rsidR="00426ACF" w:rsidRDefault="00426ACF" w:rsidP="00426ACF">
                      <w:pPr>
                        <w:snapToGrid w:val="0"/>
                        <w:contextualSpacing/>
                        <w:jc w:val="both"/>
                        <w:rPr>
                          <w:rFonts w:cstheme="minorHAnsi"/>
                        </w:rPr>
                      </w:pPr>
                    </w:p>
                    <w:p w14:paraId="01EAF5B3" w14:textId="2499D2D5" w:rsidR="00426ACF" w:rsidRDefault="00426ACF" w:rsidP="00426ACF">
                      <w:pPr>
                        <w:snapToGrid w:val="0"/>
                        <w:contextualSpacing/>
                        <w:jc w:val="both"/>
                        <w:rPr>
                          <w:rFonts w:cstheme="minorHAnsi"/>
                        </w:rPr>
                      </w:pPr>
                      <w:r>
                        <w:rPr>
                          <w:rFonts w:cstheme="minorHAnsi"/>
                        </w:rPr>
                        <w:t xml:space="preserve">For more informative see our page on the website </w:t>
                      </w:r>
                      <w:hyperlink r:id="rId12" w:history="1">
                        <w:r w:rsidR="00B81522" w:rsidRPr="00DE3045">
                          <w:rPr>
                            <w:rStyle w:val="Hyperlink"/>
                            <w:rFonts w:cstheme="minorHAnsi"/>
                          </w:rPr>
                          <w:t>http://www.braywoodschool.co.uk/web/our_governors__1/232576</w:t>
                        </w:r>
                      </w:hyperlink>
                    </w:p>
                    <w:p w14:paraId="39EC0B0A" w14:textId="3C6A88A6" w:rsidR="00684395" w:rsidRDefault="00684395" w:rsidP="00426ACF">
                      <w:pPr>
                        <w:rPr>
                          <w:rFonts w:ascii="Century Gothic" w:hAnsi="Century Gothic"/>
                          <w:color w:val="008000"/>
                          <w:sz w:val="28"/>
                          <w:szCs w:val="28"/>
                        </w:rPr>
                      </w:pPr>
                    </w:p>
                    <w:p w14:paraId="202D6E94" w14:textId="77777777" w:rsidR="004F0AAF" w:rsidRPr="00DF652E" w:rsidRDefault="004F0AAF" w:rsidP="004F0AAF">
                      <w:pPr>
                        <w:jc w:val="center"/>
                        <w:rPr>
                          <w:rFonts w:ascii="Century Gothic" w:hAnsi="Century Gothic"/>
                          <w:sz w:val="28"/>
                          <w:szCs w:val="28"/>
                        </w:rPr>
                      </w:pPr>
                      <w:r w:rsidRPr="00DF652E">
                        <w:rPr>
                          <w:rFonts w:ascii="Century Gothic" w:hAnsi="Century Gothic"/>
                          <w:color w:val="008000"/>
                          <w:sz w:val="28"/>
                          <w:szCs w:val="28"/>
                        </w:rPr>
                        <w:t>How do our governors promote schoo</w:t>
                      </w:r>
                      <w:r>
                        <w:rPr>
                          <w:rFonts w:ascii="Century Gothic" w:hAnsi="Century Gothic"/>
                          <w:color w:val="008000"/>
                          <w:sz w:val="28"/>
                          <w:szCs w:val="28"/>
                        </w:rPr>
                        <w:t xml:space="preserve">l </w:t>
                      </w:r>
                      <w:r w:rsidRPr="00DF652E">
                        <w:rPr>
                          <w:rFonts w:ascii="Century Gothic" w:hAnsi="Century Gothic"/>
                          <w:color w:val="008000"/>
                          <w:sz w:val="28"/>
                          <w:szCs w:val="28"/>
                        </w:rPr>
                        <w:t>improvement this year?</w:t>
                      </w:r>
                    </w:p>
                    <w:p w14:paraId="4A37E560" w14:textId="77777777" w:rsidR="0047776D"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sidRPr="00A74157">
                        <w:rPr>
                          <w:rFonts w:ascii="Calibri" w:hAnsi="Calibri"/>
                          <w:color w:val="404040" w:themeColor="text1" w:themeTint="BF"/>
                          <w:sz w:val="24"/>
                          <w:szCs w:val="24"/>
                        </w:rPr>
                        <w:t>The Governors work in collaboration with the Headteacher and staff, creating a closely balanced partnership to ensure that the school is run effectively. Our aim is to ensure that we provide the very best education</w:t>
                      </w:r>
                      <w:r>
                        <w:rPr>
                          <w:rFonts w:ascii="Calibri" w:hAnsi="Calibri"/>
                          <w:color w:val="404040" w:themeColor="text1" w:themeTint="BF"/>
                          <w:sz w:val="24"/>
                          <w:szCs w:val="24"/>
                        </w:rPr>
                        <w:t xml:space="preserve"> possible</w:t>
                      </w:r>
                      <w:r w:rsidRPr="00A74157">
                        <w:rPr>
                          <w:rFonts w:ascii="Calibri" w:hAnsi="Calibri"/>
                          <w:color w:val="404040" w:themeColor="text1" w:themeTint="BF"/>
                          <w:sz w:val="24"/>
                          <w:szCs w:val="24"/>
                        </w:rPr>
                        <w:t xml:space="preserve">. </w:t>
                      </w:r>
                    </w:p>
                    <w:p w14:paraId="62AF853F" w14:textId="77777777" w:rsidR="0047776D" w:rsidRDefault="0047776D"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p>
                    <w:p w14:paraId="09F7F9B6" w14:textId="5D67658C" w:rsidR="004F0AAF" w:rsidRPr="00D12770"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Pr>
                          <w:rFonts w:ascii="Calibri" w:hAnsi="Calibri"/>
                          <w:color w:val="404040" w:themeColor="text1" w:themeTint="BF"/>
                          <w:sz w:val="24"/>
                          <w:szCs w:val="24"/>
                        </w:rPr>
                        <w:t>Our s</w:t>
                      </w:r>
                      <w:r w:rsidRPr="00A74157">
                        <w:rPr>
                          <w:rFonts w:ascii="Calibri" w:hAnsi="Calibri"/>
                          <w:color w:val="404040" w:themeColor="text1" w:themeTint="BF"/>
                          <w:sz w:val="24"/>
                          <w:szCs w:val="24"/>
                        </w:rPr>
                        <w:t>taff and governors are a strong team who meet or v</w:t>
                      </w:r>
                      <w:r>
                        <w:rPr>
                          <w:rFonts w:ascii="Calibri" w:hAnsi="Calibri"/>
                          <w:color w:val="404040" w:themeColor="text1" w:themeTint="BF"/>
                          <w:sz w:val="24"/>
                          <w:szCs w:val="24"/>
                        </w:rPr>
                        <w:t xml:space="preserve">isit school regularly to refine our improvement plan; </w:t>
                      </w:r>
                      <w:r w:rsidRPr="00A74157">
                        <w:rPr>
                          <w:rFonts w:ascii="Calibri" w:hAnsi="Calibri"/>
                          <w:color w:val="404040" w:themeColor="text1" w:themeTint="BF"/>
                          <w:sz w:val="24"/>
                          <w:szCs w:val="24"/>
                        </w:rPr>
                        <w:t>challenge staff</w:t>
                      </w:r>
                      <w:r>
                        <w:rPr>
                          <w:rFonts w:ascii="Calibri" w:hAnsi="Calibri"/>
                          <w:color w:val="404040" w:themeColor="text1" w:themeTint="BF"/>
                          <w:sz w:val="24"/>
                          <w:szCs w:val="24"/>
                        </w:rPr>
                        <w:t xml:space="preserve"> </w:t>
                      </w:r>
                      <w:r w:rsidRPr="00A74157">
                        <w:rPr>
                          <w:rFonts w:ascii="Calibri" w:hAnsi="Calibri"/>
                          <w:color w:val="404040" w:themeColor="text1" w:themeTint="BF"/>
                          <w:sz w:val="24"/>
                          <w:szCs w:val="24"/>
                        </w:rPr>
                        <w:t>and ensure that our learning e</w:t>
                      </w:r>
                      <w:r>
                        <w:rPr>
                          <w:rFonts w:ascii="Calibri" w:hAnsi="Calibri"/>
                          <w:color w:val="404040" w:themeColor="text1" w:themeTint="BF"/>
                          <w:sz w:val="24"/>
                          <w:szCs w:val="24"/>
                        </w:rPr>
                        <w:t xml:space="preserve">nvironment is safe and non-discriminatory. Each governor together with an associated teacher </w:t>
                      </w:r>
                      <w:r w:rsidRPr="00A74157">
                        <w:rPr>
                          <w:rFonts w:ascii="Calibri" w:hAnsi="Calibri"/>
                          <w:color w:val="404040" w:themeColor="text1" w:themeTint="BF"/>
                          <w:sz w:val="24"/>
                          <w:szCs w:val="24"/>
                        </w:rPr>
                        <w:t>l</w:t>
                      </w:r>
                      <w:r>
                        <w:rPr>
                          <w:rFonts w:ascii="Calibri" w:hAnsi="Calibri"/>
                          <w:color w:val="404040" w:themeColor="text1" w:themeTint="BF"/>
                          <w:sz w:val="24"/>
                          <w:szCs w:val="24"/>
                        </w:rPr>
                        <w:t>eads in one or two subject areas. T</w:t>
                      </w:r>
                      <w:r w:rsidRPr="00A74157">
                        <w:rPr>
                          <w:rFonts w:ascii="Calibri" w:hAnsi="Calibri"/>
                          <w:color w:val="404040" w:themeColor="text1" w:themeTint="BF"/>
                          <w:sz w:val="24"/>
                          <w:szCs w:val="24"/>
                        </w:rPr>
                        <w:t>he Governing Body monitors school improvement priorities through meetings, lesson visits, work analysis, policies and pro</w:t>
                      </w:r>
                      <w:r>
                        <w:rPr>
                          <w:rFonts w:ascii="Calibri" w:hAnsi="Calibri"/>
                          <w:color w:val="404040" w:themeColor="text1" w:themeTint="BF"/>
                          <w:sz w:val="24"/>
                          <w:szCs w:val="24"/>
                        </w:rPr>
                        <w:t>cedures and the financial scrutiny</w:t>
                      </w:r>
                      <w:r w:rsidRPr="00A74157">
                        <w:rPr>
                          <w:rFonts w:ascii="Calibri" w:hAnsi="Calibri"/>
                          <w:color w:val="404040" w:themeColor="text1" w:themeTint="BF"/>
                          <w:sz w:val="24"/>
                          <w:szCs w:val="24"/>
                        </w:rPr>
                        <w:t xml:space="preserve">. </w:t>
                      </w:r>
                    </w:p>
                    <w:p w14:paraId="5E092716" w14:textId="77777777" w:rsidR="004F0AAF" w:rsidRDefault="004F0AAF" w:rsidP="00426ACF">
                      <w:pPr>
                        <w:rPr>
                          <w:rFonts w:ascii="Century Gothic" w:hAnsi="Century Gothic"/>
                          <w:color w:val="008000"/>
                          <w:sz w:val="28"/>
                          <w:szCs w:val="28"/>
                        </w:rPr>
                      </w:pPr>
                    </w:p>
                    <w:p w14:paraId="076C4306" w14:textId="2F7042D2" w:rsidR="00684395" w:rsidRPr="00DF652E" w:rsidRDefault="00684395" w:rsidP="00684395">
                      <w:pPr>
                        <w:jc w:val="center"/>
                        <w:rPr>
                          <w:rFonts w:ascii="Century Gothic" w:hAnsi="Century Gothic"/>
                          <w:sz w:val="28"/>
                          <w:szCs w:val="28"/>
                        </w:rPr>
                      </w:pPr>
                      <w:r w:rsidRPr="00DF652E">
                        <w:rPr>
                          <w:rFonts w:ascii="Century Gothic" w:hAnsi="Century Gothic"/>
                          <w:color w:val="008000"/>
                          <w:sz w:val="28"/>
                          <w:szCs w:val="28"/>
                        </w:rPr>
                        <w:t>How are we working with parents?</w:t>
                      </w:r>
                    </w:p>
                    <w:p w14:paraId="11403213" w14:textId="77777777" w:rsidR="0047776D" w:rsidRDefault="00684395" w:rsidP="00684395">
                      <w:pPr>
                        <w:jc w:val="both"/>
                        <w:rPr>
                          <w:rFonts w:ascii="Calibri" w:hAnsi="Calibri"/>
                          <w:color w:val="404040" w:themeColor="text1" w:themeTint="BF"/>
                        </w:rPr>
                      </w:pPr>
                      <w:r w:rsidRPr="00A74157">
                        <w:rPr>
                          <w:rFonts w:ascii="Calibri" w:hAnsi="Calibri"/>
                          <w:color w:val="404040" w:themeColor="text1" w:themeTint="BF"/>
                        </w:rPr>
                        <w:t xml:space="preserve">The school </w:t>
                      </w:r>
                      <w:r w:rsidR="004F0AAF" w:rsidRPr="00A74157">
                        <w:rPr>
                          <w:rFonts w:ascii="Calibri" w:hAnsi="Calibri"/>
                          <w:color w:val="404040" w:themeColor="text1" w:themeTint="BF"/>
                        </w:rPr>
                        <w:t>a</w:t>
                      </w:r>
                      <w:r w:rsidR="004F0AAF">
                        <w:rPr>
                          <w:rFonts w:ascii="Calibri" w:hAnsi="Calibri"/>
                          <w:color w:val="404040" w:themeColor="text1" w:themeTint="BF"/>
                        </w:rPr>
                        <w:t>nd our governors v</w:t>
                      </w:r>
                      <w:r w:rsidR="004F0AAF" w:rsidRPr="00A74157">
                        <w:rPr>
                          <w:rFonts w:ascii="Calibri" w:hAnsi="Calibri"/>
                          <w:color w:val="404040" w:themeColor="text1" w:themeTint="BF"/>
                        </w:rPr>
                        <w:t>alue</w:t>
                      </w:r>
                      <w:r w:rsidRPr="00A74157">
                        <w:rPr>
                          <w:rFonts w:ascii="Calibri" w:hAnsi="Calibri"/>
                          <w:color w:val="404040" w:themeColor="text1" w:themeTint="BF"/>
                        </w:rPr>
                        <w:t xml:space="preserve"> the contribution of parents</w:t>
                      </w:r>
                      <w:r w:rsidR="004F0AAF">
                        <w:rPr>
                          <w:rFonts w:ascii="Calibri" w:hAnsi="Calibri"/>
                          <w:color w:val="404040" w:themeColor="text1" w:themeTint="BF"/>
                        </w:rPr>
                        <w:t xml:space="preserve">, whether it is the help you give your child with their learning, the support you give the school by attending events or helping your child attend trips or events and the support your offer out PTA. </w:t>
                      </w:r>
                      <w:r w:rsidRPr="00A74157">
                        <w:rPr>
                          <w:rFonts w:ascii="Calibri" w:hAnsi="Calibri"/>
                          <w:color w:val="404040" w:themeColor="text1" w:themeTint="BF"/>
                        </w:rPr>
                        <w:t xml:space="preserve"> </w:t>
                      </w:r>
                    </w:p>
                    <w:p w14:paraId="008685A1" w14:textId="77777777" w:rsidR="0047776D" w:rsidRDefault="0047776D" w:rsidP="00684395">
                      <w:pPr>
                        <w:jc w:val="both"/>
                        <w:rPr>
                          <w:rFonts w:ascii="Calibri" w:hAnsi="Calibri"/>
                          <w:color w:val="404040" w:themeColor="text1" w:themeTint="BF"/>
                        </w:rPr>
                      </w:pPr>
                    </w:p>
                    <w:p w14:paraId="4387C41C" w14:textId="7C36B4AC" w:rsidR="00684395" w:rsidRDefault="00511D1C" w:rsidP="00684395">
                      <w:pPr>
                        <w:jc w:val="both"/>
                        <w:rPr>
                          <w:rFonts w:ascii="Calibri" w:hAnsi="Calibri"/>
                          <w:color w:val="404040" w:themeColor="text1" w:themeTint="BF"/>
                        </w:rPr>
                      </w:pPr>
                      <w:r>
                        <w:rPr>
                          <w:rFonts w:ascii="Calibri" w:hAnsi="Calibri"/>
                          <w:color w:val="404040" w:themeColor="text1" w:themeTint="BF"/>
                        </w:rPr>
                        <w:t xml:space="preserve">.  </w:t>
                      </w:r>
                    </w:p>
                    <w:p w14:paraId="56842993" w14:textId="273BDCB9" w:rsidR="00511D1C" w:rsidRDefault="00511D1C" w:rsidP="00684395">
                      <w:pPr>
                        <w:jc w:val="both"/>
                        <w:rPr>
                          <w:rFonts w:ascii="Calibri" w:hAnsi="Calibri"/>
                          <w:color w:val="404040" w:themeColor="text1" w:themeTint="BF"/>
                        </w:rPr>
                      </w:pPr>
                    </w:p>
                    <w:p w14:paraId="3E8F6366" w14:textId="77777777" w:rsidR="00511D1C" w:rsidRPr="000D2290" w:rsidRDefault="00511D1C" w:rsidP="00684395">
                      <w:pPr>
                        <w:jc w:val="both"/>
                        <w:rPr>
                          <w:rFonts w:ascii="Calibri" w:hAnsi="Calibri"/>
                          <w:i/>
                          <w:iCs/>
                          <w:color w:val="404040" w:themeColor="text1" w:themeTint="BF"/>
                          <w:sz w:val="28"/>
                          <w:szCs w:val="28"/>
                        </w:rPr>
                      </w:pPr>
                    </w:p>
                    <w:p w14:paraId="4A7B4B40" w14:textId="77777777" w:rsidR="00684395" w:rsidRPr="000D2290" w:rsidRDefault="00684395" w:rsidP="00684395">
                      <w:pPr>
                        <w:jc w:val="both"/>
                        <w:rPr>
                          <w:rFonts w:ascii="Calibri" w:hAnsi="Calibri"/>
                          <w:b/>
                          <w:bCs/>
                          <w:i/>
                          <w:iCs/>
                          <w:color w:val="404040" w:themeColor="text1" w:themeTint="BF"/>
                          <w:sz w:val="28"/>
                          <w:szCs w:val="28"/>
                        </w:rPr>
                      </w:pPr>
                      <w:r w:rsidRPr="000D2290">
                        <w:rPr>
                          <w:rFonts w:ascii="Calibri" w:hAnsi="Calibri"/>
                          <w:b/>
                          <w:bCs/>
                          <w:i/>
                          <w:iCs/>
                          <w:color w:val="404040" w:themeColor="text1" w:themeTint="BF"/>
                          <w:sz w:val="28"/>
                          <w:szCs w:val="28"/>
                        </w:rPr>
                        <w:t xml:space="preserve">The governors would like to wish everyone a lovely summer break and look forward to working with you all in the new academic year. </w:t>
                      </w:r>
                    </w:p>
                    <w:p w14:paraId="3D5B11D4" w14:textId="77777777" w:rsidR="00684395" w:rsidRDefault="00684395" w:rsidP="00684395">
                      <w:pPr>
                        <w:rPr>
                          <w:rFonts w:ascii="Century Gothic" w:hAnsi="Century Gothic"/>
                          <w:color w:val="008000"/>
                          <w:sz w:val="28"/>
                          <w:szCs w:val="28"/>
                        </w:rPr>
                      </w:pPr>
                    </w:p>
                    <w:p w14:paraId="195298F0" w14:textId="77777777" w:rsidR="00684395" w:rsidRDefault="00684395" w:rsidP="00684395">
                      <w:pPr>
                        <w:jc w:val="center"/>
                      </w:pPr>
                    </w:p>
                  </w:txbxContent>
                </v:textbox>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1C5E3AA6" wp14:editId="65EAE803">
                <wp:simplePos x="0" y="0"/>
                <wp:positionH relativeFrom="column">
                  <wp:posOffset>118534</wp:posOffset>
                </wp:positionH>
                <wp:positionV relativeFrom="paragraph">
                  <wp:posOffset>8923867</wp:posOffset>
                </wp:positionV>
                <wp:extent cx="6468322" cy="965200"/>
                <wp:effectExtent l="0" t="0" r="8890" b="12700"/>
                <wp:wrapNone/>
                <wp:docPr id="8" name="Rectangle 8"/>
                <wp:cNvGraphicFramePr/>
                <a:graphic xmlns:a="http://schemas.openxmlformats.org/drawingml/2006/main">
                  <a:graphicData uri="http://schemas.microsoft.com/office/word/2010/wordprocessingShape">
                    <wps:wsp>
                      <wps:cNvSpPr/>
                      <wps:spPr>
                        <a:xfrm>
                          <a:off x="0" y="0"/>
                          <a:ext cx="6468322" cy="965200"/>
                        </a:xfrm>
                        <a:prstGeom prst="rect">
                          <a:avLst/>
                        </a:prstGeom>
                      </wps:spPr>
                      <wps:style>
                        <a:lnRef idx="2">
                          <a:schemeClr val="dk1"/>
                        </a:lnRef>
                        <a:fillRef idx="1">
                          <a:schemeClr val="lt1"/>
                        </a:fillRef>
                        <a:effectRef idx="0">
                          <a:schemeClr val="dk1"/>
                        </a:effectRef>
                        <a:fontRef idx="minor">
                          <a:schemeClr val="dk1"/>
                        </a:fontRef>
                      </wps:style>
                      <wps:txbx>
                        <w:txbxContent>
                          <w:p w14:paraId="3BA1CBDA" w14:textId="111B7D14" w:rsidR="00A17AFE" w:rsidRDefault="00684395" w:rsidP="00A17AFE">
                            <w:pPr>
                              <w:rPr>
                                <w:rFonts w:ascii="Century Gothic" w:hAnsi="Century Gothic"/>
                              </w:rPr>
                            </w:pPr>
                            <w:r>
                              <w:rPr>
                                <w:rFonts w:ascii="Century Gothic" w:hAnsi="Century Gothic"/>
                              </w:rPr>
                              <w:t xml:space="preserve">Chair of Governors </w:t>
                            </w:r>
                          </w:p>
                          <w:p w14:paraId="669A1106" w14:textId="43804169" w:rsidR="00684395" w:rsidRPr="00996E55" w:rsidRDefault="00684395" w:rsidP="00A17AFE">
                            <w:pPr>
                              <w:rPr>
                                <w:rFonts w:ascii="Century Gothic" w:hAnsi="Century Gothic"/>
                              </w:rPr>
                            </w:pPr>
                            <w:r>
                              <w:rPr>
                                <w:rFonts w:ascii="Century Gothic" w:hAnsi="Century Gothic"/>
                              </w:rPr>
                              <w:t>Mr</w:t>
                            </w:r>
                            <w:r w:rsidR="00187EBE">
                              <w:rPr>
                                <w:rFonts w:ascii="Century Gothic" w:hAnsi="Century Gothic"/>
                              </w:rPr>
                              <w:t>s Anne Farley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5E3AA6" id="Rectangle 8" o:spid="_x0000_s1027" style="position:absolute;margin-left:9.35pt;margin-top:702.65pt;width:509.3pt;height:7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" fillcolor="white [3201]" strokecolor="black [3200]" strokeweight="1pt">
                <v:textbox>
                  <w:txbxContent>
                    <w:p w14:paraId="3BA1CBDA" w14:textId="111B7D14" w:rsidR="00A17AFE" w:rsidRDefault="00684395" w:rsidP="00A17AFE">
                      <w:pPr>
                        <w:rPr>
                          <w:rFonts w:ascii="Century Gothic" w:hAnsi="Century Gothic"/>
                        </w:rPr>
                      </w:pPr>
                      <w:r>
                        <w:rPr>
                          <w:rFonts w:ascii="Century Gothic" w:hAnsi="Century Gothic"/>
                        </w:rPr>
                        <w:t xml:space="preserve">Chair of Governors </w:t>
                      </w:r>
                    </w:p>
                    <w:p w14:paraId="669A1106" w14:textId="43804169" w:rsidR="00684395" w:rsidRPr="00996E55" w:rsidRDefault="00684395" w:rsidP="00A17AFE">
                      <w:pPr>
                        <w:rPr>
                          <w:rFonts w:ascii="Century Gothic" w:hAnsi="Century Gothic"/>
                        </w:rPr>
                      </w:pPr>
                      <w:r>
                        <w:rPr>
                          <w:rFonts w:ascii="Century Gothic" w:hAnsi="Century Gothic"/>
                        </w:rPr>
                        <w:t>Mr</w:t>
                      </w:r>
                      <w:r w:rsidR="00187EBE">
                        <w:rPr>
                          <w:rFonts w:ascii="Century Gothic" w:hAnsi="Century Gothic"/>
                        </w:rPr>
                        <w:t>s Anne Farley</w:t>
                      </w:r>
                    </w:p>
                  </w:txbxContent>
                </v:textbox>
              </v:rect>
            </w:pict>
          </mc:Fallback>
        </mc:AlternateContent>
      </w:r>
      <w:r w:rsidRPr="001826E9">
        <w:rPr>
          <w:rFonts w:ascii="Times New Roman" w:eastAsia="Times New Roman" w:hAnsi="Times New Roman" w:cs="Times New Roman"/>
        </w:rPr>
        <w:fldChar w:fldCharType="begin"/>
      </w:r>
      <w:r w:rsidR="00187EBE">
        <w:rPr>
          <w:rFonts w:ascii="Times New Roman" w:eastAsia="Times New Roman" w:hAnsi="Times New Roman" w:cs="Times New Roman"/>
        </w:rPr>
        <w:instrText xml:space="preserve"> INCLUDEPICTURE "C:\\var\\folders\\n0\\_zl17t7x4bl67nhy69ymfpbm0000gn\\T\\com.microsoft.Word\\WebArchiveCopyPasteTempFiles\\page2image64063456" \* MERGEFORMAT </w:instrText>
      </w:r>
      <w:r w:rsidRPr="001826E9">
        <w:rPr>
          <w:rFonts w:ascii="Times New Roman" w:eastAsia="Times New Roman" w:hAnsi="Times New Roman" w:cs="Times New Roman"/>
        </w:rPr>
        <w:fldChar w:fldCharType="separate"/>
      </w:r>
      <w:r w:rsidRPr="001826E9">
        <w:rPr>
          <w:rFonts w:ascii="Times New Roman" w:eastAsia="Times New Roman" w:hAnsi="Times New Roman" w:cs="Times New Roman"/>
          <w:noProof/>
        </w:rPr>
        <w:drawing>
          <wp:inline distT="0" distB="0" distL="0" distR="0" wp14:anchorId="671E5949" wp14:editId="21EFD5F6">
            <wp:extent cx="1946487" cy="9548489"/>
            <wp:effectExtent l="0" t="0" r="0" b="2540"/>
            <wp:docPr id="6" name="Picture 6" descr="page2image6406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64063456"/>
                    <pic:cNvPicPr>
                      <a:picLocks noChangeAspect="1" noChangeArrowheads="1"/>
                    </pic:cNvPicPr>
                  </pic:nvPicPr>
                  <pic:blipFill rotWithShape="1">
                    <a:blip r:embed="rId5">
                      <a:extLst>
                        <a:ext uri="{28A0092B-C50C-407E-A947-70E740481C1C}">
                          <a14:useLocalDpi xmlns:a14="http://schemas.microsoft.com/office/drawing/2010/main" val="0"/>
                        </a:ext>
                      </a:extLst>
                    </a:blip>
                    <a:srcRect l="8547" t="4571" r="64497" b="3110"/>
                    <a:stretch/>
                  </pic:blipFill>
                  <pic:spPr bwMode="auto">
                    <a:xfrm>
                      <a:off x="0" y="0"/>
                      <a:ext cx="1978725" cy="9706635"/>
                    </a:xfrm>
                    <a:prstGeom prst="rect">
                      <a:avLst/>
                    </a:prstGeom>
                    <a:noFill/>
                    <a:ln>
                      <a:noFill/>
                    </a:ln>
                    <a:extLst>
                      <a:ext uri="{53640926-AAD7-44D8-BBD7-CCE9431645EC}">
                        <a14:shadowObscured xmlns:a14="http://schemas.microsoft.com/office/drawing/2010/main"/>
                      </a:ext>
                    </a:extLst>
                  </pic:spPr>
                </pic:pic>
              </a:graphicData>
            </a:graphic>
          </wp:inline>
        </w:drawing>
      </w:r>
      <w:r w:rsidRPr="001826E9">
        <w:rPr>
          <w:rFonts w:ascii="Times New Roman" w:eastAsia="Times New Roman" w:hAnsi="Times New Roman" w:cs="Times New Roman"/>
        </w:rPr>
        <w:fldChar w:fldCharType="end"/>
      </w:r>
    </w:p>
    <w:p w14:paraId="410EBA38" w14:textId="20099B5F" w:rsidR="001826E9" w:rsidRPr="001826E9" w:rsidRDefault="001826E9" w:rsidP="001826E9"/>
    <w:sectPr w:rsidR="001826E9" w:rsidRPr="001826E9" w:rsidSect="001826E9">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panose1 w:val="020B0604020202020204"/>
    <w:charset w:val="00"/>
    <w:family w:val="swiss"/>
    <w:pitch w:val="variable"/>
    <w:sig w:usb0="E10002FF" w:usb1="5000ECFF" w:usb2="00000021"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F4B62"/>
    <w:multiLevelType w:val="hybridMultilevel"/>
    <w:tmpl w:val="83DC1A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8E336DC"/>
    <w:multiLevelType w:val="hybridMultilevel"/>
    <w:tmpl w:val="CE5E929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A0C54"/>
    <w:multiLevelType w:val="hybridMultilevel"/>
    <w:tmpl w:val="30FE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E2FED"/>
    <w:multiLevelType w:val="multilevel"/>
    <w:tmpl w:val="C06E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134B4C"/>
    <w:multiLevelType w:val="hybridMultilevel"/>
    <w:tmpl w:val="AEA6C61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7309904">
    <w:abstractNumId w:val="2"/>
  </w:num>
  <w:num w:numId="2" w16cid:durableId="1981230691">
    <w:abstractNumId w:val="0"/>
  </w:num>
  <w:num w:numId="3" w16cid:durableId="1298222847">
    <w:abstractNumId w:val="4"/>
  </w:num>
  <w:num w:numId="4" w16cid:durableId="349919205">
    <w:abstractNumId w:val="1"/>
  </w:num>
  <w:num w:numId="5" w16cid:durableId="648633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E9"/>
    <w:rsid w:val="00035F29"/>
    <w:rsid w:val="000719C5"/>
    <w:rsid w:val="000D2290"/>
    <w:rsid w:val="000F5C38"/>
    <w:rsid w:val="00105EFF"/>
    <w:rsid w:val="00106004"/>
    <w:rsid w:val="00130490"/>
    <w:rsid w:val="0015132A"/>
    <w:rsid w:val="00181A8A"/>
    <w:rsid w:val="001826E9"/>
    <w:rsid w:val="00187EBE"/>
    <w:rsid w:val="001A18EA"/>
    <w:rsid w:val="001A5BA2"/>
    <w:rsid w:val="001B5BC9"/>
    <w:rsid w:val="00234B2E"/>
    <w:rsid w:val="0028318C"/>
    <w:rsid w:val="002850AA"/>
    <w:rsid w:val="00292673"/>
    <w:rsid w:val="003215C7"/>
    <w:rsid w:val="003D0471"/>
    <w:rsid w:val="003F5AE8"/>
    <w:rsid w:val="004024B1"/>
    <w:rsid w:val="00426ACF"/>
    <w:rsid w:val="00450E52"/>
    <w:rsid w:val="004666AE"/>
    <w:rsid w:val="004768D8"/>
    <w:rsid w:val="00476BC7"/>
    <w:rsid w:val="0047776D"/>
    <w:rsid w:val="0048649A"/>
    <w:rsid w:val="004A2060"/>
    <w:rsid w:val="004D6B9E"/>
    <w:rsid w:val="004E303F"/>
    <w:rsid w:val="004F0AAF"/>
    <w:rsid w:val="005031CB"/>
    <w:rsid w:val="00511D1C"/>
    <w:rsid w:val="0052144E"/>
    <w:rsid w:val="0052551F"/>
    <w:rsid w:val="00583DEA"/>
    <w:rsid w:val="005A5BAE"/>
    <w:rsid w:val="005C7AC4"/>
    <w:rsid w:val="00665C23"/>
    <w:rsid w:val="00671756"/>
    <w:rsid w:val="00684395"/>
    <w:rsid w:val="006A05C0"/>
    <w:rsid w:val="006A5471"/>
    <w:rsid w:val="006B69EA"/>
    <w:rsid w:val="006D3242"/>
    <w:rsid w:val="006E2357"/>
    <w:rsid w:val="00723299"/>
    <w:rsid w:val="00747BC8"/>
    <w:rsid w:val="007600A5"/>
    <w:rsid w:val="00773023"/>
    <w:rsid w:val="007C3137"/>
    <w:rsid w:val="0081098E"/>
    <w:rsid w:val="00852861"/>
    <w:rsid w:val="0086120F"/>
    <w:rsid w:val="0086140C"/>
    <w:rsid w:val="00867F41"/>
    <w:rsid w:val="00892537"/>
    <w:rsid w:val="0090217B"/>
    <w:rsid w:val="009147F5"/>
    <w:rsid w:val="009300A9"/>
    <w:rsid w:val="00933FBD"/>
    <w:rsid w:val="00963821"/>
    <w:rsid w:val="00996E55"/>
    <w:rsid w:val="009A1507"/>
    <w:rsid w:val="009E5B25"/>
    <w:rsid w:val="009F6012"/>
    <w:rsid w:val="00A17AFE"/>
    <w:rsid w:val="00A274FB"/>
    <w:rsid w:val="00A34BFE"/>
    <w:rsid w:val="00A658E6"/>
    <w:rsid w:val="00A9204D"/>
    <w:rsid w:val="00B016F7"/>
    <w:rsid w:val="00B2330D"/>
    <w:rsid w:val="00B3578D"/>
    <w:rsid w:val="00B51962"/>
    <w:rsid w:val="00B64BC6"/>
    <w:rsid w:val="00B81522"/>
    <w:rsid w:val="00BD0589"/>
    <w:rsid w:val="00C01600"/>
    <w:rsid w:val="00C5088D"/>
    <w:rsid w:val="00C91EA7"/>
    <w:rsid w:val="00CE13FC"/>
    <w:rsid w:val="00D012EC"/>
    <w:rsid w:val="00D211B4"/>
    <w:rsid w:val="00D30B50"/>
    <w:rsid w:val="00D95B52"/>
    <w:rsid w:val="00DB5681"/>
    <w:rsid w:val="00DF652E"/>
    <w:rsid w:val="00E458B5"/>
    <w:rsid w:val="00ED26EB"/>
    <w:rsid w:val="00F12E78"/>
    <w:rsid w:val="00F308FC"/>
    <w:rsid w:val="00F34524"/>
    <w:rsid w:val="00F478B9"/>
    <w:rsid w:val="00F85BC4"/>
    <w:rsid w:val="00F91609"/>
    <w:rsid w:val="00FA7C0C"/>
    <w:rsid w:val="00FB69F9"/>
    <w:rsid w:val="00FC77A8"/>
    <w:rsid w:val="00FD6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AA5D9"/>
  <w14:defaultImageDpi w14:val="32767"/>
  <w15:chartTrackingRefBased/>
  <w15:docId w15:val="{2C85CC3F-A149-F648-8DC3-280A6E96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E55"/>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52E"/>
    <w:pPr>
      <w:ind w:left="720"/>
      <w:contextualSpacing/>
    </w:pPr>
    <w:rPr>
      <w:rFonts w:eastAsiaTheme="minorEastAsia"/>
      <w:lang w:val="en-US"/>
    </w:rPr>
  </w:style>
  <w:style w:type="paragraph" w:styleId="NormalWeb">
    <w:name w:val="Normal (Web)"/>
    <w:basedOn w:val="Normal"/>
    <w:uiPriority w:val="99"/>
    <w:unhideWhenUsed/>
    <w:rsid w:val="00DF652E"/>
    <w:pPr>
      <w:spacing w:before="100" w:beforeAutospacing="1" w:after="100" w:afterAutospacing="1"/>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81522"/>
    <w:rPr>
      <w:color w:val="0563C1" w:themeColor="hyperlink"/>
      <w:u w:val="single"/>
    </w:rPr>
  </w:style>
  <w:style w:type="character" w:styleId="UnresolvedMention">
    <w:name w:val="Unresolved Mention"/>
    <w:basedOn w:val="DefaultParagraphFont"/>
    <w:uiPriority w:val="99"/>
    <w:rsid w:val="00B81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211">
      <w:bodyDiv w:val="1"/>
      <w:marLeft w:val="0"/>
      <w:marRight w:val="0"/>
      <w:marTop w:val="0"/>
      <w:marBottom w:val="0"/>
      <w:divBdr>
        <w:top w:val="none" w:sz="0" w:space="0" w:color="auto"/>
        <w:left w:val="none" w:sz="0" w:space="0" w:color="auto"/>
        <w:bottom w:val="none" w:sz="0" w:space="0" w:color="auto"/>
        <w:right w:val="none" w:sz="0" w:space="0" w:color="auto"/>
      </w:divBdr>
      <w:divsChild>
        <w:div w:id="2144543009">
          <w:marLeft w:val="0"/>
          <w:marRight w:val="0"/>
          <w:marTop w:val="0"/>
          <w:marBottom w:val="0"/>
          <w:divBdr>
            <w:top w:val="none" w:sz="0" w:space="0" w:color="auto"/>
            <w:left w:val="none" w:sz="0" w:space="0" w:color="auto"/>
            <w:bottom w:val="none" w:sz="0" w:space="0" w:color="auto"/>
            <w:right w:val="none" w:sz="0" w:space="0" w:color="auto"/>
          </w:divBdr>
        </w:div>
      </w:divsChild>
    </w:div>
    <w:div w:id="608899113">
      <w:bodyDiv w:val="1"/>
      <w:marLeft w:val="0"/>
      <w:marRight w:val="0"/>
      <w:marTop w:val="0"/>
      <w:marBottom w:val="0"/>
      <w:divBdr>
        <w:top w:val="none" w:sz="0" w:space="0" w:color="auto"/>
        <w:left w:val="none" w:sz="0" w:space="0" w:color="auto"/>
        <w:bottom w:val="none" w:sz="0" w:space="0" w:color="auto"/>
        <w:right w:val="none" w:sz="0" w:space="0" w:color="auto"/>
      </w:divBdr>
    </w:div>
    <w:div w:id="764569347">
      <w:bodyDiv w:val="1"/>
      <w:marLeft w:val="0"/>
      <w:marRight w:val="0"/>
      <w:marTop w:val="0"/>
      <w:marBottom w:val="0"/>
      <w:divBdr>
        <w:top w:val="none" w:sz="0" w:space="0" w:color="auto"/>
        <w:left w:val="none" w:sz="0" w:space="0" w:color="auto"/>
        <w:bottom w:val="none" w:sz="0" w:space="0" w:color="auto"/>
        <w:right w:val="none" w:sz="0" w:space="0" w:color="auto"/>
      </w:divBdr>
      <w:divsChild>
        <w:div w:id="209998288">
          <w:marLeft w:val="0"/>
          <w:marRight w:val="0"/>
          <w:marTop w:val="0"/>
          <w:marBottom w:val="0"/>
          <w:divBdr>
            <w:top w:val="none" w:sz="0" w:space="0" w:color="auto"/>
            <w:left w:val="none" w:sz="0" w:space="0" w:color="auto"/>
            <w:bottom w:val="none" w:sz="0" w:space="0" w:color="auto"/>
            <w:right w:val="none" w:sz="0" w:space="0" w:color="auto"/>
          </w:divBdr>
        </w:div>
      </w:divsChild>
    </w:div>
    <w:div w:id="831917227">
      <w:bodyDiv w:val="1"/>
      <w:marLeft w:val="0"/>
      <w:marRight w:val="0"/>
      <w:marTop w:val="0"/>
      <w:marBottom w:val="0"/>
      <w:divBdr>
        <w:top w:val="none" w:sz="0" w:space="0" w:color="auto"/>
        <w:left w:val="none" w:sz="0" w:space="0" w:color="auto"/>
        <w:bottom w:val="none" w:sz="0" w:space="0" w:color="auto"/>
        <w:right w:val="none" w:sz="0" w:space="0" w:color="auto"/>
      </w:divBdr>
      <w:divsChild>
        <w:div w:id="1723286584">
          <w:marLeft w:val="0"/>
          <w:marRight w:val="0"/>
          <w:marTop w:val="0"/>
          <w:marBottom w:val="0"/>
          <w:divBdr>
            <w:top w:val="none" w:sz="0" w:space="0" w:color="auto"/>
            <w:left w:val="none" w:sz="0" w:space="0" w:color="auto"/>
            <w:bottom w:val="none" w:sz="0" w:space="0" w:color="auto"/>
            <w:right w:val="none" w:sz="0" w:space="0" w:color="auto"/>
          </w:divBdr>
        </w:div>
      </w:divsChild>
    </w:div>
    <w:div w:id="937172924">
      <w:bodyDiv w:val="1"/>
      <w:marLeft w:val="0"/>
      <w:marRight w:val="0"/>
      <w:marTop w:val="0"/>
      <w:marBottom w:val="0"/>
      <w:divBdr>
        <w:top w:val="none" w:sz="0" w:space="0" w:color="auto"/>
        <w:left w:val="none" w:sz="0" w:space="0" w:color="auto"/>
        <w:bottom w:val="none" w:sz="0" w:space="0" w:color="auto"/>
        <w:right w:val="none" w:sz="0" w:space="0" w:color="auto"/>
      </w:divBdr>
      <w:divsChild>
        <w:div w:id="348338804">
          <w:marLeft w:val="0"/>
          <w:marRight w:val="0"/>
          <w:marTop w:val="0"/>
          <w:marBottom w:val="0"/>
          <w:divBdr>
            <w:top w:val="none" w:sz="0" w:space="0" w:color="auto"/>
            <w:left w:val="none" w:sz="0" w:space="0" w:color="auto"/>
            <w:bottom w:val="none" w:sz="0" w:space="0" w:color="auto"/>
            <w:right w:val="none" w:sz="0" w:space="0" w:color="auto"/>
          </w:divBdr>
        </w:div>
        <w:div w:id="490291696">
          <w:marLeft w:val="0"/>
          <w:marRight w:val="0"/>
          <w:marTop w:val="0"/>
          <w:marBottom w:val="0"/>
          <w:divBdr>
            <w:top w:val="none" w:sz="0" w:space="0" w:color="auto"/>
            <w:left w:val="none" w:sz="0" w:space="0" w:color="auto"/>
            <w:bottom w:val="none" w:sz="0" w:space="0" w:color="auto"/>
            <w:right w:val="none" w:sz="0" w:space="0" w:color="auto"/>
          </w:divBdr>
        </w:div>
      </w:divsChild>
    </w:div>
    <w:div w:id="1200119512">
      <w:bodyDiv w:val="1"/>
      <w:marLeft w:val="0"/>
      <w:marRight w:val="0"/>
      <w:marTop w:val="0"/>
      <w:marBottom w:val="0"/>
      <w:divBdr>
        <w:top w:val="none" w:sz="0" w:space="0" w:color="auto"/>
        <w:left w:val="none" w:sz="0" w:space="0" w:color="auto"/>
        <w:bottom w:val="none" w:sz="0" w:space="0" w:color="auto"/>
        <w:right w:val="none" w:sz="0" w:space="0" w:color="auto"/>
      </w:divBdr>
      <w:divsChild>
        <w:div w:id="673145354">
          <w:marLeft w:val="0"/>
          <w:marRight w:val="0"/>
          <w:marTop w:val="0"/>
          <w:marBottom w:val="0"/>
          <w:divBdr>
            <w:top w:val="none" w:sz="0" w:space="0" w:color="auto"/>
            <w:left w:val="none" w:sz="0" w:space="0" w:color="auto"/>
            <w:bottom w:val="none" w:sz="0" w:space="0" w:color="auto"/>
            <w:right w:val="none" w:sz="0" w:space="0" w:color="auto"/>
          </w:divBdr>
        </w:div>
      </w:divsChild>
    </w:div>
    <w:div w:id="1743528877">
      <w:bodyDiv w:val="1"/>
      <w:marLeft w:val="0"/>
      <w:marRight w:val="0"/>
      <w:marTop w:val="0"/>
      <w:marBottom w:val="0"/>
      <w:divBdr>
        <w:top w:val="none" w:sz="0" w:space="0" w:color="auto"/>
        <w:left w:val="none" w:sz="0" w:space="0" w:color="auto"/>
        <w:bottom w:val="none" w:sz="0" w:space="0" w:color="auto"/>
        <w:right w:val="none" w:sz="0" w:space="0" w:color="auto"/>
      </w:divBdr>
      <w:divsChild>
        <w:div w:id="984354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braywoodschool.co.uk/web/our_governors__1/2325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raywoodschool.co.uk/web/our_governors__1/232576"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Braywood School</cp:lastModifiedBy>
  <cp:revision>6</cp:revision>
  <cp:lastPrinted>2022-07-11T12:07:00Z</cp:lastPrinted>
  <dcterms:created xsi:type="dcterms:W3CDTF">2022-07-07T19:04:00Z</dcterms:created>
  <dcterms:modified xsi:type="dcterms:W3CDTF">2022-07-11T12:11:00Z</dcterms:modified>
</cp:coreProperties>
</file>