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B025" w14:textId="77777777" w:rsidR="00A54058" w:rsidRPr="00193173" w:rsidRDefault="00A54058" w:rsidP="00A54058">
      <w:pPr>
        <w:rPr>
          <w:rFonts w:asciiTheme="majorHAnsi" w:hAnsiTheme="majorHAnsi" w:cs="Arial"/>
          <w:sz w:val="22"/>
          <w:szCs w:val="22"/>
        </w:rPr>
      </w:pPr>
      <w:r w:rsidRPr="00A0392C">
        <w:rPr>
          <w:rFonts w:ascii="Century Gothic" w:hAnsi="Century Gothic" w:cs="Arial"/>
          <w:bCs/>
          <w:sz w:val="28"/>
          <w:szCs w:val="28"/>
          <w:u w:val="single"/>
        </w:rPr>
        <w:t>Assessment and Standards</w:t>
      </w:r>
    </w:p>
    <w:p w14:paraId="67425893" w14:textId="77777777" w:rsidR="00A54058" w:rsidRDefault="00A54058" w:rsidP="00A54058">
      <w:pPr>
        <w:rPr>
          <w:rFonts w:asciiTheme="majorHAnsi" w:hAnsiTheme="majorHAnsi" w:cs="Arial"/>
          <w:color w:val="008000"/>
        </w:rPr>
      </w:pPr>
      <w:r w:rsidRPr="00A0392C">
        <w:rPr>
          <w:rFonts w:asciiTheme="majorHAnsi" w:hAnsiTheme="majorHAnsi" w:cs="Arial"/>
          <w:color w:val="008000"/>
        </w:rPr>
        <w:t xml:space="preserve">Standards and Progress for the last </w:t>
      </w:r>
      <w:r>
        <w:rPr>
          <w:rFonts w:asciiTheme="majorHAnsi" w:hAnsiTheme="majorHAnsi" w:cs="Arial"/>
          <w:color w:val="008000"/>
        </w:rPr>
        <w:t xml:space="preserve">5 </w:t>
      </w:r>
      <w:r w:rsidRPr="00A0392C">
        <w:rPr>
          <w:rFonts w:asciiTheme="majorHAnsi" w:hAnsiTheme="majorHAnsi" w:cs="Arial"/>
          <w:color w:val="008000"/>
        </w:rPr>
        <w:t>years- Headlines</w:t>
      </w:r>
    </w:p>
    <w:p w14:paraId="774CF722" w14:textId="77777777" w:rsidR="00A54058" w:rsidRPr="00403E50" w:rsidRDefault="00A54058" w:rsidP="00A54058">
      <w:pPr>
        <w:rPr>
          <w:rFonts w:asciiTheme="majorHAnsi" w:hAnsiTheme="majorHAnsi" w:cs="Arial"/>
          <w:color w:val="008000"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755"/>
        <w:gridCol w:w="582"/>
        <w:gridCol w:w="934"/>
        <w:gridCol w:w="850"/>
        <w:gridCol w:w="709"/>
        <w:gridCol w:w="709"/>
        <w:gridCol w:w="708"/>
        <w:gridCol w:w="799"/>
        <w:gridCol w:w="619"/>
        <w:gridCol w:w="709"/>
        <w:gridCol w:w="708"/>
        <w:gridCol w:w="709"/>
        <w:gridCol w:w="1014"/>
      </w:tblGrid>
      <w:tr w:rsidR="00A54058" w14:paraId="3EB50074" w14:textId="77777777" w:rsidTr="00336075">
        <w:tc>
          <w:tcPr>
            <w:tcW w:w="985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EB1DD98" w14:textId="77777777" w:rsidR="00A54058" w:rsidRDefault="00A54058" w:rsidP="00336075">
            <w:pP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 w:rsidRPr="00963056">
              <w:rPr>
                <w:rFonts w:asciiTheme="majorHAnsi" w:hAnsiTheme="majorHAnsi" w:cs="Arial"/>
                <w:b/>
                <w:color w:val="008000"/>
                <w:sz w:val="20"/>
                <w:szCs w:val="20"/>
              </w:rPr>
              <w:t>Nationa</w:t>
            </w: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l</w:t>
            </w:r>
          </w:p>
          <w:p w14:paraId="688EEF00" w14:textId="77777777" w:rsidR="00A54058" w:rsidRPr="00412279" w:rsidRDefault="00A54058" w:rsidP="00336075">
            <w:pP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/ Local</w:t>
            </w:r>
          </w:p>
        </w:tc>
        <w:tc>
          <w:tcPr>
            <w:tcW w:w="133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E73CA96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EYFS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(GLD)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B2FB26F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Phonic</w:t>
            </w:r>
          </w:p>
        </w:tc>
        <w:tc>
          <w:tcPr>
            <w:tcW w:w="2268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FDD3346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Reading KS1 Tests </w:t>
            </w:r>
          </w:p>
        </w:tc>
        <w:tc>
          <w:tcPr>
            <w:tcW w:w="2126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404F44C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Writing KS1 Tests</w:t>
            </w:r>
          </w:p>
        </w:tc>
        <w:tc>
          <w:tcPr>
            <w:tcW w:w="2126" w:type="dxa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D1CE8CB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Maths KS1 Tests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91B7DC6" w14:textId="77777777" w:rsidR="00A54058" w:rsidRPr="005061FC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Y4 </w:t>
            </w:r>
            <w:r w:rsidRPr="00CA1223">
              <w:rPr>
                <w:rFonts w:asciiTheme="majorHAnsi" w:hAnsiTheme="majorHAnsi" w:cs="Arial"/>
                <w:sz w:val="21"/>
                <w:szCs w:val="21"/>
              </w:rPr>
              <w:t>tables</w:t>
            </w:r>
          </w:p>
        </w:tc>
      </w:tr>
      <w:tr w:rsidR="00A54058" w14:paraId="22682DD2" w14:textId="77777777" w:rsidTr="00336075">
        <w:tc>
          <w:tcPr>
            <w:tcW w:w="98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0DF2EB8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D1014BF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School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CF8BD4C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D830B9C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Nat 75%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7615B61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School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CFB6DE1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4B3422E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BFEB8B3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proofErr w:type="spellStart"/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6008AA4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DD3605C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1249EC3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proofErr w:type="spellStart"/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Sch</w:t>
            </w:r>
            <w:proofErr w:type="spellEnd"/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4EB638D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Local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556E15B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5D5192">
              <w:rPr>
                <w:rFonts w:asciiTheme="majorHAnsi" w:hAnsiTheme="majorHAnsi" w:cs="Arial"/>
                <w:color w:val="008000"/>
                <w:sz w:val="20"/>
                <w:szCs w:val="20"/>
              </w:rPr>
              <w:t>Nat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1101E53" w14:textId="77777777" w:rsidR="00A54058" w:rsidRPr="005D5192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School </w:t>
            </w:r>
          </w:p>
        </w:tc>
      </w:tr>
      <w:tr w:rsidR="00A54058" w14:paraId="410309E3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1B298B3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2017-18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98C27A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6985AD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3A495E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1D5705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A0135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11BC40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75%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6FDB70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4218A6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73%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B884A7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C5C752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7C67A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A1943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76%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BECE7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A54058" w14:paraId="211A8D62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C9F29D3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144DC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F7D79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171DC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DDB47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61A91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A0284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76%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36E91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99E0E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71%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555F2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69%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2F0F5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6D3A3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5FA76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76%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A5D64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A54058" w14:paraId="4263690F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2AE9A6F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673FC8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  <w:p w14:paraId="4706C2FB" w14:textId="3336A4F7" w:rsidR="00A54058" w:rsidRPr="00A54058" w:rsidRDefault="00A54058" w:rsidP="00A54058">
            <w:pPr>
              <w:rPr>
                <w:rFonts w:asciiTheme="majorHAnsi" w:hAnsiTheme="majorHAnsi" w:cs="Arial"/>
                <w:sz w:val="15"/>
                <w:szCs w:val="15"/>
              </w:rPr>
            </w:pP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73038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5B44E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 TA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6F639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4C02C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144AB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840D7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04D7F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DEA4E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69214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2DDE0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ABB8D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DDF09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A54058" w14:paraId="78E04B38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AC2319F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F6A46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74%</w:t>
            </w:r>
          </w:p>
          <w:p w14:paraId="3F0E2F87" w14:textId="26C5093C" w:rsidR="00A54058" w:rsidRPr="00A54058" w:rsidRDefault="00A54058" w:rsidP="00A54058">
            <w:pPr>
              <w:rPr>
                <w:rFonts w:asciiTheme="majorHAnsi" w:hAnsiTheme="majorHAnsi" w:cs="Arial"/>
                <w:sz w:val="15"/>
                <w:szCs w:val="15"/>
              </w:rPr>
            </w:pP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E4230A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72%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512BA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 Y2</w:t>
            </w:r>
          </w:p>
          <w:p w14:paraId="01041C8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 Y1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C73AE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  <w:p w14:paraId="172AFA20" w14:textId="77777777" w:rsidR="00A54058" w:rsidRPr="00620C32" w:rsidRDefault="00A54058" w:rsidP="00336075">
            <w:pPr>
              <w:jc w:val="center"/>
              <w:rPr>
                <w:rFonts w:asciiTheme="majorHAnsi" w:hAnsiTheme="majorHAnsi" w:cs="Arial"/>
                <w:sz w:val="15"/>
                <w:szCs w:val="15"/>
              </w:rPr>
            </w:pPr>
            <w:r w:rsidRPr="00620C32">
              <w:rPr>
                <w:rFonts w:asciiTheme="majorHAnsi" w:hAnsiTheme="majorHAnsi" w:cs="Arial"/>
                <w:sz w:val="15"/>
                <w:szCs w:val="15"/>
              </w:rPr>
              <w:t xml:space="preserve">See </w:t>
            </w:r>
            <w:r>
              <w:rPr>
                <w:rFonts w:asciiTheme="majorHAnsi" w:hAnsiTheme="majorHAnsi" w:cs="Arial"/>
                <w:sz w:val="15"/>
                <w:szCs w:val="15"/>
              </w:rPr>
              <w:t>below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CA4C9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E83BF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5065D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  <w:p w14:paraId="7060BCE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20C32">
              <w:rPr>
                <w:rFonts w:asciiTheme="majorHAnsi" w:hAnsiTheme="majorHAnsi" w:cs="Arial"/>
                <w:sz w:val="15"/>
                <w:szCs w:val="15"/>
              </w:rPr>
              <w:t xml:space="preserve">See </w:t>
            </w:r>
            <w:r>
              <w:rPr>
                <w:rFonts w:asciiTheme="majorHAnsi" w:hAnsiTheme="majorHAnsi" w:cs="Arial"/>
                <w:sz w:val="15"/>
                <w:szCs w:val="15"/>
              </w:rPr>
              <w:t>below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3BE02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132A4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49FE7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  <w:p w14:paraId="29B52F2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20C32">
              <w:rPr>
                <w:rFonts w:asciiTheme="majorHAnsi" w:hAnsiTheme="majorHAnsi" w:cs="Arial"/>
                <w:sz w:val="15"/>
                <w:szCs w:val="15"/>
              </w:rPr>
              <w:t xml:space="preserve">See </w:t>
            </w:r>
            <w:r>
              <w:rPr>
                <w:rFonts w:asciiTheme="majorHAnsi" w:hAnsiTheme="majorHAnsi" w:cs="Arial"/>
                <w:sz w:val="15"/>
                <w:szCs w:val="15"/>
              </w:rPr>
              <w:t>below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DF671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8237A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N/A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9E66F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77% </w:t>
            </w:r>
            <w:r w:rsidRPr="00620C32">
              <w:rPr>
                <w:rFonts w:asciiTheme="majorHAnsi" w:hAnsiTheme="majorHAnsi" w:cs="Arial"/>
                <w:sz w:val="16"/>
                <w:szCs w:val="16"/>
              </w:rPr>
              <w:t>att</w:t>
            </w:r>
            <w:r>
              <w:rPr>
                <w:rFonts w:asciiTheme="majorHAnsi" w:hAnsiTheme="majorHAnsi" w:cs="Arial"/>
                <w:sz w:val="16"/>
                <w:szCs w:val="16"/>
              </w:rPr>
              <w:t xml:space="preserve">ained 20 </w:t>
            </w:r>
          </w:p>
        </w:tc>
      </w:tr>
      <w:tr w:rsidR="00A54058" w14:paraId="77AAEFA2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FB2A678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A91EA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09334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00D90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  <w:p w14:paraId="719297CA" w14:textId="77777777" w:rsidR="00A54058" w:rsidRPr="00100A9A" w:rsidRDefault="00A54058" w:rsidP="003360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Nat</w:t>
            </w:r>
            <w:r w:rsidRPr="00100A9A">
              <w:rPr>
                <w:rFonts w:asciiTheme="majorHAnsi" w:hAnsiTheme="majorHAnsi" w:cs="Arial"/>
                <w:sz w:val="18"/>
                <w:szCs w:val="18"/>
              </w:rPr>
              <w:t xml:space="preserve"> 85%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D60DB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D88CD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9F841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9A857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FF521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59%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FE169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B5D34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7759F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C3D07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206C3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  <w:p w14:paraId="62E49EB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20C32">
              <w:rPr>
                <w:rFonts w:asciiTheme="majorHAnsi" w:hAnsiTheme="majorHAnsi" w:cs="Arial"/>
                <w:sz w:val="16"/>
                <w:szCs w:val="16"/>
              </w:rPr>
              <w:t>att</w:t>
            </w:r>
            <w:r>
              <w:rPr>
                <w:rFonts w:asciiTheme="majorHAnsi" w:hAnsiTheme="majorHAnsi" w:cs="Arial"/>
                <w:sz w:val="16"/>
                <w:szCs w:val="16"/>
              </w:rPr>
              <w:t>ained 20</w:t>
            </w:r>
          </w:p>
        </w:tc>
      </w:tr>
      <w:tr w:rsidR="00A54058" w14:paraId="462B3724" w14:textId="77777777" w:rsidTr="00336075">
        <w:tc>
          <w:tcPr>
            <w:tcW w:w="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3B8096B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75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4E398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58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02641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67%</w:t>
            </w:r>
          </w:p>
        </w:tc>
        <w:tc>
          <w:tcPr>
            <w:tcW w:w="9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C66AB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  <w:p w14:paraId="76F80C2C" w14:textId="77777777" w:rsidR="00A54058" w:rsidRPr="00EE7BB1" w:rsidRDefault="00A54058" w:rsidP="003360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Nat 78%</w:t>
            </w:r>
          </w:p>
        </w:tc>
        <w:tc>
          <w:tcPr>
            <w:tcW w:w="8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F7E83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 (22%)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93BBE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70% (23%)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9B67E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68%</w:t>
            </w:r>
          </w:p>
          <w:p w14:paraId="27EEC9F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(18%)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C7AF0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79% (24%)</w:t>
            </w:r>
          </w:p>
        </w:tc>
        <w:tc>
          <w:tcPr>
            <w:tcW w:w="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934BC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59% (9%)</w:t>
            </w:r>
          </w:p>
        </w:tc>
        <w:tc>
          <w:tcPr>
            <w:tcW w:w="6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CF0B2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60%</w:t>
            </w:r>
          </w:p>
          <w:p w14:paraId="3FEAB1C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(8%)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B3E3E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  <w:p w14:paraId="753A29D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(22%)</w:t>
            </w:r>
          </w:p>
        </w:tc>
        <w:tc>
          <w:tcPr>
            <w:tcW w:w="70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642E0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70% (19%)</w:t>
            </w:r>
          </w:p>
        </w:tc>
        <w:tc>
          <w:tcPr>
            <w:tcW w:w="7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4634A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70% (16%)</w:t>
            </w:r>
          </w:p>
        </w:tc>
        <w:tc>
          <w:tcPr>
            <w:tcW w:w="101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5FE04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Average score 21</w:t>
            </w:r>
          </w:p>
        </w:tc>
      </w:tr>
    </w:tbl>
    <w:p w14:paraId="02EF40E4" w14:textId="77777777" w:rsidR="00A54058" w:rsidRPr="007968CF" w:rsidRDefault="00A54058" w:rsidP="00A54058">
      <w:pPr>
        <w:rPr>
          <w:rFonts w:asciiTheme="majorHAnsi" w:hAnsiTheme="majorHAnsi" w:cs="Arial"/>
          <w:i/>
          <w:sz w:val="8"/>
          <w:szCs w:val="8"/>
        </w:rPr>
      </w:pPr>
    </w:p>
    <w:p w14:paraId="2F991204" w14:textId="77777777" w:rsidR="00A54058" w:rsidRPr="00EE3862" w:rsidRDefault="00A54058" w:rsidP="00A54058">
      <w:pPr>
        <w:rPr>
          <w:rFonts w:asciiTheme="majorHAnsi" w:hAnsiTheme="majorHAnsi" w:cs="Arial"/>
          <w:i/>
          <w:sz w:val="20"/>
          <w:szCs w:val="20"/>
        </w:rPr>
      </w:pPr>
      <w:r w:rsidRPr="00EE3862">
        <w:rPr>
          <w:rFonts w:asciiTheme="majorHAnsi" w:hAnsiTheme="majorHAnsi" w:cs="Arial"/>
          <w:i/>
          <w:sz w:val="20"/>
          <w:szCs w:val="20"/>
        </w:rPr>
        <w:t>Figures below are % of pupils achieving age related standards, figures in brackets are beyond ARE. Data, which does not add up to 100%, reflects the percentage of pupils working below expected standards.</w:t>
      </w:r>
    </w:p>
    <w:p w14:paraId="1E54FD39" w14:textId="77777777" w:rsidR="00A54058" w:rsidRPr="007968CF" w:rsidRDefault="00A54058" w:rsidP="00A54058">
      <w:pPr>
        <w:rPr>
          <w:rFonts w:asciiTheme="majorHAnsi" w:hAnsiTheme="majorHAnsi" w:cs="Arial"/>
          <w:i/>
          <w:sz w:val="8"/>
          <w:szCs w:val="8"/>
        </w:rPr>
      </w:pPr>
    </w:p>
    <w:tbl>
      <w:tblPr>
        <w:tblW w:w="10790" w:type="dxa"/>
        <w:tblLook w:val="04A0" w:firstRow="1" w:lastRow="0" w:firstColumn="1" w:lastColumn="0" w:noHBand="0" w:noVBand="1"/>
      </w:tblPr>
      <w:tblGrid>
        <w:gridCol w:w="986"/>
        <w:gridCol w:w="667"/>
        <w:gridCol w:w="833"/>
        <w:gridCol w:w="822"/>
        <w:gridCol w:w="833"/>
        <w:gridCol w:w="822"/>
        <w:gridCol w:w="833"/>
        <w:gridCol w:w="831"/>
        <w:gridCol w:w="833"/>
        <w:gridCol w:w="832"/>
        <w:gridCol w:w="833"/>
        <w:gridCol w:w="832"/>
        <w:gridCol w:w="833"/>
      </w:tblGrid>
      <w:tr w:rsidR="00A54058" w14:paraId="57AE724B" w14:textId="77777777" w:rsidTr="00336075">
        <w:tc>
          <w:tcPr>
            <w:tcW w:w="986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D832F0D" w14:textId="77777777" w:rsidR="00A54058" w:rsidRPr="00412279" w:rsidRDefault="00A54058" w:rsidP="00336075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EYFS</w:t>
            </w:r>
          </w:p>
        </w:tc>
        <w:tc>
          <w:tcPr>
            <w:tcW w:w="9804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CB0DA2A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E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arly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Y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ears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F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oundation 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sz w:val="22"/>
                <w:szCs w:val="22"/>
              </w:rPr>
              <w:t>tage</w:t>
            </w: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A54058" w14:paraId="1CB6D59C" w14:textId="77777777" w:rsidTr="00336075">
        <w:tc>
          <w:tcPr>
            <w:tcW w:w="986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A639CF5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A894A8E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FFE0479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EFE7C76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3F980ED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PSHE/RE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5D3D792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Topic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B01BCDA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Physical</w:t>
            </w:r>
          </w:p>
        </w:tc>
      </w:tr>
      <w:tr w:rsidR="00A54058" w14:paraId="2632FF8D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D2D700E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2017-18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308D45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A87525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(31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A2E78E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9A07A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238B8C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AD4E73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A794C0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027713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9EC7E8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67C50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FD9A44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1419EA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A54058" w14:paraId="577A4B4E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D827A06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8FFBB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B7820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(44%)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04206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5B215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1B33C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89DB74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(28%)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8CE6C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7F0F4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7AEC1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C0168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2C3F2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7EE74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</w:tr>
      <w:tr w:rsidR="00A54058" w14:paraId="5083D1E7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9A7CD00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702E6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B1D2A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FEA4BD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6B8F4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6393E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2D858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68042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75096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(60%)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F703E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35D409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(60%)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84610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8B713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(35%)</w:t>
            </w:r>
          </w:p>
        </w:tc>
      </w:tr>
      <w:tr w:rsidR="00A54058" w14:paraId="1BD2FB3B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C187337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08FF3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2B82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D01A6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9172A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E841F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377DA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DBDF6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16890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9388C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F29C0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(33%)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585D5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0166D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</w:tr>
      <w:tr w:rsidR="00A54058" w14:paraId="1107D3CC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7FCD7F6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F59D7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A667F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EF867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062FE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67FB3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1C7DF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1832A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D3CE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F5BE1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8A21D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420D4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0334A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  <w:tr w:rsidR="00A54058" w14:paraId="2215E0CB" w14:textId="77777777" w:rsidTr="00336075">
        <w:tc>
          <w:tcPr>
            <w:tcW w:w="98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454E683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66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1C32A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CF8B9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2A8A0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FEF41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E7927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EBA7B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8DFD4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3B93C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A0CA4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7DCEB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709ED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8AA62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</w:t>
            </w:r>
          </w:p>
        </w:tc>
      </w:tr>
    </w:tbl>
    <w:p w14:paraId="3C5D9A6C" w14:textId="77777777" w:rsidR="00A54058" w:rsidRPr="00C2788B" w:rsidRDefault="00A54058" w:rsidP="00A54058">
      <w:pPr>
        <w:rPr>
          <w:rFonts w:asciiTheme="majorHAnsi" w:hAnsiTheme="majorHAnsi" w:cs="Arial"/>
          <w:sz w:val="16"/>
          <w:szCs w:val="16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7"/>
        <w:gridCol w:w="698"/>
        <w:gridCol w:w="812"/>
        <w:gridCol w:w="787"/>
        <w:gridCol w:w="812"/>
        <w:gridCol w:w="787"/>
        <w:gridCol w:w="812"/>
        <w:gridCol w:w="787"/>
        <w:gridCol w:w="813"/>
        <w:gridCol w:w="787"/>
        <w:gridCol w:w="813"/>
        <w:gridCol w:w="802"/>
        <w:gridCol w:w="813"/>
      </w:tblGrid>
      <w:tr w:rsidR="00A54058" w14:paraId="488A7E2E" w14:textId="77777777" w:rsidTr="00336075">
        <w:tc>
          <w:tcPr>
            <w:tcW w:w="937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DF9F06E" w14:textId="77777777" w:rsidR="00A54058" w:rsidRPr="00412279" w:rsidRDefault="00A54058" w:rsidP="00336075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 w:rsidRPr="00412279"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KS1</w:t>
            </w:r>
          </w:p>
        </w:tc>
        <w:tc>
          <w:tcPr>
            <w:tcW w:w="4873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889ABF1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Year 1 </w:t>
            </w:r>
          </w:p>
        </w:tc>
        <w:tc>
          <w:tcPr>
            <w:tcW w:w="498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495F951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2</w:t>
            </w:r>
          </w:p>
        </w:tc>
      </w:tr>
      <w:tr w:rsidR="00A54058" w14:paraId="632324EF" w14:textId="77777777" w:rsidTr="00336075">
        <w:tc>
          <w:tcPr>
            <w:tcW w:w="937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41777D1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35C3CE2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498672B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5BAB7E1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72D3C16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D66C985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6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B4DCFA1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</w:tr>
      <w:tr w:rsidR="00A54058" w14:paraId="5AADE854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64CCFAC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2017-18</w:t>
            </w:r>
            <w:r w:rsidRPr="000A7BDB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C7D412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C1FA78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(31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6AE2F4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91563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A6A427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F429FC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(31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FB7CC4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EE4B56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CCFDCE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31A054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E07DD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48C4AD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A54058" w14:paraId="49F932C7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CB6C34B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2018.19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6EF9D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73DF5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4CAAF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4841D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139DA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946F8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886A8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D6BDC5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F0D5E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4A4F0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C709D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D1B42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</w:tr>
      <w:tr w:rsidR="00A54058" w14:paraId="0A464533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81DEABC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EC3247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F5A879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1001E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2592D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7E59F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4DD36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(51%)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B4410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93% 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C2F9A3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93CD0D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24377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70EA5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96% 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DB974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</w:tr>
      <w:tr w:rsidR="00A54058" w14:paraId="351ED7CD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4D96BED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40E37F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86DD6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E8488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333EE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01184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D5F5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10717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DEA82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(62%)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E658B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E5DE7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953DE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73736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(56%)</w:t>
            </w:r>
          </w:p>
        </w:tc>
      </w:tr>
      <w:tr w:rsidR="00A54058" w14:paraId="1871325A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B499718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65E14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C40C2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12A9F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0FC10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F6DD269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2DD2F2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(25%)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026EB9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5E7CC3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(36%)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E4F83D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A142D3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317E7A9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84%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71EECD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</w:tr>
      <w:tr w:rsidR="00A54058" w14:paraId="2F7A460E" w14:textId="77777777" w:rsidTr="00336075">
        <w:tc>
          <w:tcPr>
            <w:tcW w:w="93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9A5614A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922F5E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302109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CA8CAD" w14:textId="7E931CD8" w:rsidR="00A54058" w:rsidRPr="00A54058" w:rsidRDefault="00A54058" w:rsidP="00A540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8393D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(20%)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BCBE53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2552B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AE2E0E3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DA5D52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3B128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432CC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(11%)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1A60D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88%</w:t>
            </w:r>
          </w:p>
        </w:tc>
        <w:tc>
          <w:tcPr>
            <w:tcW w:w="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801933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(15%)</w:t>
            </w:r>
          </w:p>
        </w:tc>
      </w:tr>
    </w:tbl>
    <w:p w14:paraId="00DE5816" w14:textId="77777777" w:rsidR="00A54058" w:rsidRPr="00EE3862" w:rsidRDefault="00A54058" w:rsidP="00A54058">
      <w:pPr>
        <w:rPr>
          <w:rFonts w:asciiTheme="majorHAnsi" w:hAnsiTheme="majorHAnsi" w:cs="Arial"/>
          <w:i/>
          <w:iCs/>
          <w:sz w:val="20"/>
          <w:szCs w:val="20"/>
        </w:rPr>
      </w:pPr>
      <w:r w:rsidRPr="00EE3862">
        <w:rPr>
          <w:rFonts w:asciiTheme="majorHAnsi" w:hAnsiTheme="majorHAnsi" w:cs="Arial"/>
          <w:i/>
          <w:iCs/>
          <w:sz w:val="20"/>
          <w:szCs w:val="20"/>
        </w:rPr>
        <w:t>Year 1 had 3 new pupils of significant need,</w:t>
      </w:r>
      <w:r>
        <w:rPr>
          <w:rFonts w:asciiTheme="majorHAnsi" w:hAnsiTheme="majorHAnsi" w:cs="Arial"/>
          <w:i/>
          <w:iCs/>
          <w:sz w:val="20"/>
          <w:szCs w:val="20"/>
        </w:rPr>
        <w:t xml:space="preserve"> (</w:t>
      </w:r>
      <w:r w:rsidRPr="00EE3862">
        <w:rPr>
          <w:rFonts w:asciiTheme="majorHAnsi" w:hAnsiTheme="majorHAnsi" w:cs="Arial"/>
          <w:i/>
          <w:iCs/>
          <w:sz w:val="20"/>
          <w:szCs w:val="20"/>
        </w:rPr>
        <w:t>two figures</w:t>
      </w:r>
      <w:r>
        <w:rPr>
          <w:rFonts w:asciiTheme="majorHAnsi" w:hAnsiTheme="majorHAnsi" w:cs="Arial"/>
          <w:i/>
          <w:iCs/>
          <w:sz w:val="20"/>
          <w:szCs w:val="20"/>
        </w:rPr>
        <w:t>)</w:t>
      </w:r>
      <w:r w:rsidRPr="00EE3862">
        <w:rPr>
          <w:rFonts w:asciiTheme="majorHAnsi" w:hAnsiTheme="majorHAnsi" w:cs="Arial"/>
          <w:i/>
          <w:iCs/>
          <w:sz w:val="20"/>
          <w:szCs w:val="20"/>
        </w:rPr>
        <w:t xml:space="preserve">. Year 2 had a disruptive child who was significantly below expected. </w:t>
      </w:r>
    </w:p>
    <w:p w14:paraId="6CE60507" w14:textId="77777777" w:rsidR="00A54058" w:rsidRPr="00403E50" w:rsidRDefault="00A54058" w:rsidP="00A54058">
      <w:pPr>
        <w:rPr>
          <w:rFonts w:asciiTheme="majorHAnsi" w:hAnsiTheme="majorHAnsi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0"/>
        <w:gridCol w:w="697"/>
        <w:gridCol w:w="812"/>
        <w:gridCol w:w="787"/>
        <w:gridCol w:w="812"/>
        <w:gridCol w:w="801"/>
        <w:gridCol w:w="812"/>
        <w:gridCol w:w="794"/>
        <w:gridCol w:w="813"/>
        <w:gridCol w:w="788"/>
        <w:gridCol w:w="813"/>
        <w:gridCol w:w="808"/>
        <w:gridCol w:w="813"/>
      </w:tblGrid>
      <w:tr w:rsidR="00A54058" w14:paraId="6DFF0281" w14:textId="77777777" w:rsidTr="00336075">
        <w:tc>
          <w:tcPr>
            <w:tcW w:w="936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F5BD0DC" w14:textId="77777777" w:rsidR="00A54058" w:rsidRPr="00412279" w:rsidRDefault="00A54058" w:rsidP="00336075">
            <w:pPr>
              <w:jc w:val="center"/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008000"/>
                <w:sz w:val="22"/>
                <w:szCs w:val="22"/>
              </w:rPr>
              <w:t>KS2</w:t>
            </w:r>
          </w:p>
        </w:tc>
        <w:tc>
          <w:tcPr>
            <w:tcW w:w="4865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0685BEB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3</w:t>
            </w:r>
          </w:p>
        </w:tc>
        <w:tc>
          <w:tcPr>
            <w:tcW w:w="4989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E9B119A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>Year 4</w:t>
            </w:r>
          </w:p>
        </w:tc>
      </w:tr>
      <w:tr w:rsidR="00A54058" w14:paraId="69F2218D" w14:textId="77777777" w:rsidTr="00336075">
        <w:tc>
          <w:tcPr>
            <w:tcW w:w="936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B100C97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1BFF543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C3107A6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5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FFF2BE5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  <w:tc>
          <w:tcPr>
            <w:tcW w:w="166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B43B9B3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>Reading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037C2C6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Writing </w:t>
            </w:r>
          </w:p>
        </w:tc>
        <w:tc>
          <w:tcPr>
            <w:tcW w:w="166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637E8FE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 w:rsidRPr="00ED30D9"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Maths </w:t>
            </w:r>
          </w:p>
        </w:tc>
      </w:tr>
      <w:tr w:rsidR="00A54058" w14:paraId="599D9113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8FE10CB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2017-18</w:t>
            </w:r>
            <w:r w:rsidRPr="000A7BDB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D6E4C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14A15A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(35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27EF6D3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88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BCFE3AE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(3</w:t>
            </w: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5E5AA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82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BC9C890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1FFFB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96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A32E83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(58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3C0F2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84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1F75BC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(35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F495D2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24820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A54058" w14:paraId="7558A221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CD35ED8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EA4F4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EF085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(27%)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20C7E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BA0D262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(27%)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3B3FD0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FEC01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(33%) 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A1C4EA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02591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21EF2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E06C6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AC99D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95C94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</w:tr>
      <w:tr w:rsidR="00A54058" w14:paraId="4F3F8823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450C24C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3AD69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4852A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(48%)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E978FA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95% 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6FFD3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515215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C6F78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(39%)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13A2E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5C769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E3E6B6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AC160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3D5034C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90%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EC59D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</w:tr>
      <w:tr w:rsidR="00A54058" w14:paraId="2FEB2C72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3568A4B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A04487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5C1827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51768B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86%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19C29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4B3A4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81%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088A3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AA5B1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741F7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(41%)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E73FD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8801E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BCDD32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17E9371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(50%)</w:t>
            </w:r>
          </w:p>
        </w:tc>
      </w:tr>
      <w:tr w:rsidR="00A54058" w14:paraId="1D65564D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C14D572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4D73E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64E1CE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(52%)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3750CF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83%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23FF2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0028A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244BF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82E62D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EC4FC9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1B78E2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 xml:space="preserve">95%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6F9673F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(23%)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8FA9A2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F8A1D6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</w:tr>
      <w:tr w:rsidR="00A54058" w14:paraId="174B3958" w14:textId="77777777" w:rsidTr="00336075">
        <w:tc>
          <w:tcPr>
            <w:tcW w:w="93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3AC8D5B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B7BD8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EF3D09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D96DC6" w14:textId="48A7B981" w:rsidR="00A54058" w:rsidRPr="00A54058" w:rsidRDefault="00A54058" w:rsidP="00A540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552943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E0EF1E" w14:textId="6E219709" w:rsidR="00A54058" w:rsidRPr="00A54058" w:rsidRDefault="00A54058" w:rsidP="00A540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82%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4203B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(43%)</w:t>
            </w:r>
          </w:p>
        </w:tc>
        <w:tc>
          <w:tcPr>
            <w:tcW w:w="83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95C863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9358BA8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(59%)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3B721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79%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194AFD4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2A18D4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075B6D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</w:tr>
    </w:tbl>
    <w:p w14:paraId="3BE3A927" w14:textId="77777777" w:rsidR="00A54058" w:rsidRPr="00EE3862" w:rsidRDefault="00A54058" w:rsidP="00A54058">
      <w:pPr>
        <w:rPr>
          <w:rFonts w:asciiTheme="majorHAnsi" w:hAnsiTheme="majorHAnsi" w:cs="Arial"/>
          <w:i/>
          <w:iCs/>
          <w:sz w:val="20"/>
          <w:szCs w:val="20"/>
        </w:rPr>
      </w:pPr>
      <w:r w:rsidRPr="00EE3862">
        <w:rPr>
          <w:rFonts w:asciiTheme="majorHAnsi" w:hAnsiTheme="majorHAnsi" w:cs="Arial"/>
          <w:i/>
          <w:iCs/>
          <w:sz w:val="20"/>
          <w:szCs w:val="20"/>
        </w:rPr>
        <w:t>Year 3 had 5 new pupils of which 4 were of significant need</w:t>
      </w:r>
      <w:r>
        <w:rPr>
          <w:rFonts w:asciiTheme="majorHAnsi" w:hAnsiTheme="majorHAnsi" w:cs="Arial"/>
          <w:i/>
          <w:iCs/>
          <w:sz w:val="20"/>
          <w:szCs w:val="20"/>
        </w:rPr>
        <w:t>, (two figures)</w:t>
      </w:r>
      <w:r w:rsidRPr="00EE3862">
        <w:rPr>
          <w:rFonts w:asciiTheme="majorHAnsi" w:hAnsiTheme="majorHAnsi" w:cs="Arial"/>
          <w:i/>
          <w:iCs/>
          <w:sz w:val="20"/>
          <w:szCs w:val="20"/>
        </w:rPr>
        <w:t xml:space="preserve">. Year 4 had a disruptive child who was previously excluded. </w:t>
      </w:r>
    </w:p>
    <w:p w14:paraId="27DD223F" w14:textId="77777777" w:rsidR="00A54058" w:rsidRPr="00403E50" w:rsidRDefault="00A54058" w:rsidP="00A54058">
      <w:pPr>
        <w:rPr>
          <w:rFonts w:asciiTheme="majorHAnsi" w:hAnsiTheme="majorHAnsi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"/>
        <w:gridCol w:w="699"/>
        <w:gridCol w:w="813"/>
        <w:gridCol w:w="789"/>
        <w:gridCol w:w="814"/>
        <w:gridCol w:w="789"/>
        <w:gridCol w:w="814"/>
        <w:gridCol w:w="789"/>
        <w:gridCol w:w="814"/>
        <w:gridCol w:w="797"/>
        <w:gridCol w:w="814"/>
        <w:gridCol w:w="803"/>
        <w:gridCol w:w="814"/>
      </w:tblGrid>
      <w:tr w:rsidR="00A54058" w14:paraId="54D53D0E" w14:textId="77777777" w:rsidTr="00336075">
        <w:tc>
          <w:tcPr>
            <w:tcW w:w="935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6977A5FF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43%)</w:t>
            </w:r>
          </w:p>
        </w:tc>
        <w:tc>
          <w:tcPr>
            <w:tcW w:w="9855" w:type="dxa"/>
            <w:gridSpan w:val="1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E28230C" w14:textId="77777777" w:rsidR="00A54058" w:rsidRPr="005061FC" w:rsidRDefault="00A54058" w:rsidP="0033607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061FC">
              <w:rPr>
                <w:rFonts w:asciiTheme="majorHAnsi" w:hAnsiTheme="majorHAnsi" w:cs="Arial"/>
                <w:sz w:val="22"/>
                <w:szCs w:val="22"/>
              </w:rPr>
              <w:t xml:space="preserve">Whole School data on Non-Core Subjects </w:t>
            </w:r>
            <w:r>
              <w:rPr>
                <w:rFonts w:asciiTheme="majorHAnsi" w:hAnsiTheme="majorHAnsi" w:cs="Arial"/>
                <w:sz w:val="22"/>
                <w:szCs w:val="22"/>
              </w:rPr>
              <w:t>– Y1 to Y4</w:t>
            </w:r>
          </w:p>
        </w:tc>
      </w:tr>
      <w:tr w:rsidR="00A54058" w14:paraId="0EEB523C" w14:textId="77777777" w:rsidTr="00336075">
        <w:tc>
          <w:tcPr>
            <w:tcW w:w="935" w:type="dxa"/>
            <w:vMerge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39416AF" w14:textId="77777777" w:rsidR="00A54058" w:rsidRDefault="00A54058" w:rsidP="00336075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3336EDD3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Science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D4E7E9C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ICT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75C010A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PE</w:t>
            </w:r>
          </w:p>
        </w:tc>
        <w:tc>
          <w:tcPr>
            <w:tcW w:w="165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0FA0925C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 xml:space="preserve">Topic </w:t>
            </w:r>
          </w:p>
        </w:tc>
        <w:tc>
          <w:tcPr>
            <w:tcW w:w="166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E1B8FF7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PSHE/RE</w:t>
            </w:r>
          </w:p>
        </w:tc>
        <w:tc>
          <w:tcPr>
            <w:tcW w:w="165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26EC795" w14:textId="77777777" w:rsidR="00A54058" w:rsidRPr="00ED30D9" w:rsidRDefault="00A54058" w:rsidP="00336075">
            <w:pPr>
              <w:jc w:val="center"/>
              <w:rPr>
                <w:rFonts w:asciiTheme="majorHAnsi" w:hAnsiTheme="majorHAnsi" w:cs="Arial"/>
                <w:color w:val="008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8000"/>
                <w:sz w:val="20"/>
                <w:szCs w:val="20"/>
              </w:rPr>
              <w:t>Music</w:t>
            </w:r>
          </w:p>
        </w:tc>
      </w:tr>
      <w:tr w:rsidR="00A54058" w14:paraId="06D7D60F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74BE76A0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A7BDB">
              <w:rPr>
                <w:rFonts w:asciiTheme="majorHAnsi" w:hAnsiTheme="majorHAnsi" w:cs="Arial"/>
                <w:sz w:val="20"/>
                <w:szCs w:val="20"/>
              </w:rPr>
              <w:t>2017-18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9D9C61F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2925F9D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(36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6AE766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3BF3F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(24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B0B489C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99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AED688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(21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0CF02EA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90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0AFB3FD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(19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F989061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98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E7BE2B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77506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99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54AF59" w14:textId="77777777" w:rsidR="00A54058" w:rsidRPr="000A7BDB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(23</w:t>
            </w:r>
            <w:r w:rsidRPr="000A7BDB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A54058" w14:paraId="2CEEC61A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213BA025" w14:textId="77777777" w:rsidR="00A54058" w:rsidRPr="000A7BDB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2018-19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77B62BE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87C87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(32%)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21AAD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5A2A888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(20%) 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284160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60BCC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D378513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F8EEC4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EC85E9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D9F1AB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119058A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95%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7F63F7F" w14:textId="77777777" w:rsid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(40%)</w:t>
            </w:r>
          </w:p>
        </w:tc>
      </w:tr>
      <w:tr w:rsidR="00A54058" w14:paraId="5F793D31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F329A8D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2019-20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35FFB8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41178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030535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8F9D40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48A6F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53A9DC3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(38%)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C30C9E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91%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9C7EDE0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FD9A77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D1BBD3E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37D09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100%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49D4E5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(30%)</w:t>
            </w:r>
          </w:p>
        </w:tc>
      </w:tr>
      <w:tr w:rsidR="00A54058" w14:paraId="306FF807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492D5F23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2020-21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A78F7D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89%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389D14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EEED0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08A4AD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A246F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89E59F" w14:textId="320CCABE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6%)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3AE7D2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90%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BDC1BB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(37%)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61FE65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0D46D8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7B7AD0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234738" w14:textId="05935FA2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  <w:tr w:rsidR="00A54058" w14:paraId="596857A6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528ADF5C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2021-22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4A7BCD1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93%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03631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FD0F91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54B1FF1" w14:textId="5510594F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153A8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99%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739FBD" w14:textId="2FCA9CF6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8%)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1C40D2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3A1FF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(14%)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5E8E53B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98%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2AEB924" w14:textId="0ADAEB7E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18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401501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16ACDD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(16%)</w:t>
            </w:r>
          </w:p>
        </w:tc>
      </w:tr>
      <w:tr w:rsidR="00A54058" w14:paraId="0EA5EA15" w14:textId="77777777" w:rsidTr="00336075">
        <w:tc>
          <w:tcPr>
            <w:tcW w:w="9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</w:tcPr>
          <w:p w14:paraId="12F75645" w14:textId="77777777" w:rsidR="00A54058" w:rsidRDefault="00A54058" w:rsidP="00336075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2023-23</w:t>
            </w:r>
          </w:p>
        </w:tc>
        <w:tc>
          <w:tcPr>
            <w:tcW w:w="7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B55C2D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 xml:space="preserve">92%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99DEC4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(29%)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7E805E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 xml:space="preserve">94% 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0F5371" w14:textId="6709A0D8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30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00DFDC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97%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998AB2C" w14:textId="3D88540A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30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EBB64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92%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BCFFAA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(24%)</w:t>
            </w:r>
          </w:p>
        </w:tc>
        <w:tc>
          <w:tcPr>
            <w:tcW w:w="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A8DAE0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94%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6E18D1B" w14:textId="3D87D08E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30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  <w:tc>
          <w:tcPr>
            <w:tcW w:w="8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5EF1476" w14:textId="77777777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96%</w:t>
            </w:r>
          </w:p>
        </w:tc>
        <w:tc>
          <w:tcPr>
            <w:tcW w:w="83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F0A991" w14:textId="65B15785" w:rsidR="00A54058" w:rsidRPr="00A54058" w:rsidRDefault="00A54058" w:rsidP="0033607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4058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30</w:t>
            </w:r>
            <w:r w:rsidRPr="00A54058">
              <w:rPr>
                <w:rFonts w:asciiTheme="majorHAnsi" w:hAnsiTheme="majorHAnsi" w:cs="Arial"/>
                <w:sz w:val="20"/>
                <w:szCs w:val="20"/>
              </w:rPr>
              <w:t>%)</w:t>
            </w:r>
          </w:p>
        </w:tc>
      </w:tr>
    </w:tbl>
    <w:p w14:paraId="0E11E945" w14:textId="77777777" w:rsidR="00A54058" w:rsidRPr="00403E50" w:rsidRDefault="00A54058" w:rsidP="00A54058">
      <w:pPr>
        <w:rPr>
          <w:rFonts w:asciiTheme="majorHAnsi" w:hAnsiTheme="majorHAnsi" w:cs="Arial"/>
          <w:i/>
          <w:sz w:val="11"/>
          <w:szCs w:val="11"/>
        </w:rPr>
      </w:pPr>
      <w:r w:rsidRPr="00651DBC">
        <w:rPr>
          <w:rFonts w:asciiTheme="majorHAnsi" w:hAnsiTheme="majorHAnsi" w:cs="Arial"/>
          <w:i/>
          <w:sz w:val="20"/>
          <w:szCs w:val="20"/>
        </w:rPr>
        <w:t xml:space="preserve"> </w:t>
      </w:r>
    </w:p>
    <w:p w14:paraId="2EB56227" w14:textId="77777777" w:rsidR="003B5849" w:rsidRDefault="00000000"/>
    <w:sectPr w:rsidR="003B5849" w:rsidSect="00A54058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58"/>
    <w:rsid w:val="000475C8"/>
    <w:rsid w:val="000757CF"/>
    <w:rsid w:val="000F5C38"/>
    <w:rsid w:val="001C5F42"/>
    <w:rsid w:val="00501B5A"/>
    <w:rsid w:val="006D3242"/>
    <w:rsid w:val="007A2BA0"/>
    <w:rsid w:val="00A367E2"/>
    <w:rsid w:val="00A54058"/>
    <w:rsid w:val="00C10B7E"/>
    <w:rsid w:val="00D764EB"/>
    <w:rsid w:val="00E077A4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96B99"/>
  <w14:defaultImageDpi w14:val="32767"/>
  <w15:chartTrackingRefBased/>
  <w15:docId w15:val="{C6B853DB-FB1A-AC40-8CEA-50882ED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4058"/>
    <w:pPr>
      <w:suppressAutoHyphens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2651</Characters>
  <Application>Microsoft Office Word</Application>
  <DocSecurity>0</DocSecurity>
  <Lines>44</Lines>
  <Paragraphs>8</Paragraphs>
  <ScaleCrop>false</ScaleCrop>
  <Company>Braywood CE First School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Braywood School</dc:creator>
  <cp:keywords/>
  <dc:description/>
  <cp:lastModifiedBy>Braywood School</cp:lastModifiedBy>
  <cp:revision>1</cp:revision>
  <dcterms:created xsi:type="dcterms:W3CDTF">2023-10-28T18:25:00Z</dcterms:created>
  <dcterms:modified xsi:type="dcterms:W3CDTF">2023-10-28T18:34:00Z</dcterms:modified>
</cp:coreProperties>
</file>